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4EADF" w14:textId="77777777" w:rsidR="002B7E89" w:rsidRDefault="002B7E89" w:rsidP="006F031C">
      <w:pPr>
        <w:spacing w:after="0" w:line="240" w:lineRule="auto"/>
        <w:rPr>
          <w:rFonts w:eastAsiaTheme="minorEastAsia" w:cs="Arial"/>
          <w:b/>
          <w:sz w:val="36"/>
          <w:szCs w:val="36"/>
          <w:lang w:eastAsia="en-GB"/>
        </w:rPr>
      </w:pPr>
      <w:proofErr w:type="spellStart"/>
      <w:r w:rsidRPr="002B7E89">
        <w:rPr>
          <w:rFonts w:eastAsiaTheme="minorEastAsia" w:cs="Arial"/>
          <w:b/>
          <w:sz w:val="36"/>
          <w:szCs w:val="36"/>
          <w:lang w:eastAsia="en-GB"/>
        </w:rPr>
        <w:t>Bishopwearmouth</w:t>
      </w:r>
      <w:proofErr w:type="spellEnd"/>
      <w:r w:rsidRPr="002B7E89">
        <w:rPr>
          <w:rFonts w:eastAsiaTheme="minorEastAsia" w:cs="Arial"/>
          <w:b/>
          <w:sz w:val="36"/>
          <w:szCs w:val="36"/>
          <w:lang w:eastAsia="en-GB"/>
        </w:rPr>
        <w:t xml:space="preserve"> Choral Society </w:t>
      </w:r>
    </w:p>
    <w:p w14:paraId="5F032834" w14:textId="77777777" w:rsidR="006F031C" w:rsidRPr="006F031C" w:rsidRDefault="002B7E89" w:rsidP="006F031C">
      <w:pPr>
        <w:spacing w:after="0" w:line="240" w:lineRule="auto"/>
        <w:rPr>
          <w:rFonts w:eastAsiaTheme="minorEastAsia" w:cs="Arial"/>
          <w:b/>
          <w:sz w:val="36"/>
          <w:szCs w:val="36"/>
          <w:highlight w:val="yellow"/>
          <w:lang w:eastAsia="en-GB"/>
        </w:rPr>
      </w:pPr>
      <w:r>
        <w:rPr>
          <w:rFonts w:eastAsiaTheme="minorEastAsia" w:cs="Arial"/>
          <w:b/>
          <w:sz w:val="36"/>
          <w:szCs w:val="36"/>
          <w:lang w:eastAsia="en-GB"/>
        </w:rPr>
        <w:t xml:space="preserve">- </w:t>
      </w:r>
      <w:r w:rsidR="006F031C" w:rsidRPr="006F031C">
        <w:rPr>
          <w:rFonts w:eastAsiaTheme="minorEastAsia" w:cs="Arial"/>
          <w:b/>
          <w:sz w:val="36"/>
          <w:szCs w:val="36"/>
          <w:lang w:eastAsia="en-GB"/>
        </w:rPr>
        <w:t xml:space="preserve">Equal </w:t>
      </w:r>
      <w:r>
        <w:rPr>
          <w:rFonts w:eastAsiaTheme="minorEastAsia" w:cs="Arial"/>
          <w:b/>
          <w:sz w:val="36"/>
          <w:szCs w:val="36"/>
          <w:lang w:eastAsia="en-GB"/>
        </w:rPr>
        <w:t>O</w:t>
      </w:r>
      <w:r w:rsidR="006F031C" w:rsidRPr="006F031C">
        <w:rPr>
          <w:rFonts w:eastAsiaTheme="minorEastAsia" w:cs="Arial"/>
          <w:b/>
          <w:sz w:val="36"/>
          <w:szCs w:val="36"/>
          <w:lang w:eastAsia="en-GB"/>
        </w:rPr>
        <w:t xml:space="preserve">pportunities policy </w:t>
      </w:r>
    </w:p>
    <w:p w14:paraId="172A3FC4" w14:textId="77777777" w:rsidR="006F031C" w:rsidRDefault="006F031C" w:rsidP="006F031C">
      <w:pPr>
        <w:spacing w:after="0" w:line="240" w:lineRule="auto"/>
        <w:rPr>
          <w:rFonts w:eastAsiaTheme="minorEastAsia" w:cs="Arial"/>
          <w:b/>
          <w:sz w:val="22"/>
          <w:highlight w:val="yellow"/>
          <w:lang w:eastAsia="en-GB"/>
        </w:rPr>
      </w:pPr>
    </w:p>
    <w:p w14:paraId="4ADCF2C2" w14:textId="77777777" w:rsidR="002B7E89" w:rsidRPr="009E4A99" w:rsidRDefault="002B7E89" w:rsidP="002B7E89">
      <w:pPr>
        <w:spacing w:after="0"/>
        <w:rPr>
          <w:rFonts w:cs="Arial"/>
          <w:b/>
          <w:i/>
          <w:color w:val="000000" w:themeColor="text1"/>
          <w:sz w:val="22"/>
          <w:szCs w:val="20"/>
        </w:rPr>
      </w:pPr>
      <w:r w:rsidRPr="009E4A99">
        <w:rPr>
          <w:rFonts w:cs="Arial"/>
          <w:b/>
          <w:i/>
          <w:color w:val="000000" w:themeColor="text1"/>
          <w:sz w:val="22"/>
          <w:szCs w:val="20"/>
        </w:rPr>
        <w:t xml:space="preserve">Any reference to </w:t>
      </w:r>
      <w:proofErr w:type="spellStart"/>
      <w:r w:rsidRPr="009E4A99">
        <w:rPr>
          <w:rFonts w:cs="Arial"/>
          <w:b/>
          <w:i/>
          <w:color w:val="000000" w:themeColor="text1"/>
          <w:sz w:val="22"/>
          <w:szCs w:val="20"/>
        </w:rPr>
        <w:t>Bishopwearmouth</w:t>
      </w:r>
      <w:proofErr w:type="spellEnd"/>
      <w:r w:rsidRPr="009E4A99">
        <w:rPr>
          <w:rFonts w:cs="Arial"/>
          <w:b/>
          <w:i/>
          <w:color w:val="000000" w:themeColor="text1"/>
          <w:sz w:val="22"/>
          <w:szCs w:val="20"/>
        </w:rPr>
        <w:t xml:space="preserve"> Choral Society in this policy includes </w:t>
      </w:r>
      <w:proofErr w:type="spellStart"/>
      <w:r w:rsidRPr="009E4A99">
        <w:rPr>
          <w:rFonts w:cs="Arial"/>
          <w:b/>
          <w:i/>
          <w:color w:val="000000" w:themeColor="text1"/>
          <w:sz w:val="22"/>
          <w:szCs w:val="20"/>
        </w:rPr>
        <w:t>Bishopwearmouth</w:t>
      </w:r>
      <w:proofErr w:type="spellEnd"/>
      <w:r w:rsidRPr="009E4A99">
        <w:rPr>
          <w:rFonts w:cs="Arial"/>
          <w:b/>
          <w:i/>
          <w:color w:val="000000" w:themeColor="text1"/>
          <w:sz w:val="22"/>
          <w:szCs w:val="20"/>
        </w:rPr>
        <w:t xml:space="preserve"> Young Singers</w:t>
      </w:r>
    </w:p>
    <w:p w14:paraId="1959CAEE" w14:textId="77777777" w:rsidR="002B7E89" w:rsidRPr="006F031C" w:rsidRDefault="002B7E89" w:rsidP="006F031C">
      <w:pPr>
        <w:spacing w:after="0" w:line="240" w:lineRule="auto"/>
        <w:rPr>
          <w:rFonts w:eastAsiaTheme="minorEastAsia" w:cs="Arial"/>
          <w:b/>
          <w:sz w:val="22"/>
          <w:highlight w:val="yellow"/>
          <w:lang w:eastAsia="en-GB"/>
        </w:rPr>
      </w:pPr>
    </w:p>
    <w:p w14:paraId="24CAC6C2" w14:textId="77777777" w:rsidR="006F031C" w:rsidRDefault="006F031C" w:rsidP="006F031C">
      <w:pPr>
        <w:spacing w:after="0" w:line="240" w:lineRule="auto"/>
        <w:rPr>
          <w:rFonts w:eastAsiaTheme="minorEastAsia" w:cs="Arial"/>
          <w:b/>
          <w:sz w:val="22"/>
          <w:lang w:eastAsia="en-GB"/>
        </w:rPr>
      </w:pPr>
      <w:r w:rsidRPr="006F031C">
        <w:rPr>
          <w:rFonts w:eastAsiaTheme="minorEastAsia" w:cs="Arial"/>
          <w:b/>
          <w:sz w:val="22"/>
          <w:lang w:eastAsia="en-GB"/>
        </w:rPr>
        <w:t>Aims</w:t>
      </w:r>
    </w:p>
    <w:p w14:paraId="1237C018" w14:textId="77777777" w:rsidR="006F031C" w:rsidRPr="006F031C" w:rsidRDefault="006F031C" w:rsidP="006F031C">
      <w:pPr>
        <w:pBdr>
          <w:bottom w:val="single" w:sz="4" w:space="1" w:color="auto"/>
        </w:pBdr>
        <w:spacing w:after="0" w:line="240" w:lineRule="auto"/>
        <w:rPr>
          <w:rFonts w:eastAsiaTheme="minorEastAsia" w:cs="Arial"/>
          <w:b/>
          <w:sz w:val="22"/>
          <w:lang w:eastAsia="en-GB"/>
        </w:rPr>
      </w:pPr>
    </w:p>
    <w:p w14:paraId="7FD1145C" w14:textId="77777777" w:rsidR="006F031C" w:rsidRPr="006F031C" w:rsidRDefault="006F031C" w:rsidP="006F031C">
      <w:pPr>
        <w:spacing w:after="0" w:line="240" w:lineRule="auto"/>
        <w:rPr>
          <w:rFonts w:eastAsiaTheme="minorEastAsia" w:cs="Arial"/>
          <w:b/>
          <w:sz w:val="22"/>
          <w:lang w:eastAsia="en-GB"/>
        </w:rPr>
      </w:pPr>
    </w:p>
    <w:p w14:paraId="1306FDBE" w14:textId="77777777" w:rsidR="006F031C" w:rsidRPr="006F031C" w:rsidRDefault="002B7E89" w:rsidP="006F031C">
      <w:pPr>
        <w:spacing w:after="0" w:line="240" w:lineRule="auto"/>
        <w:rPr>
          <w:rFonts w:eastAsiaTheme="minorEastAsia" w:cs="Arial"/>
          <w:sz w:val="22"/>
          <w:shd w:val="clear" w:color="auto" w:fill="FFFFFF"/>
          <w:lang w:eastAsia="en-GB"/>
        </w:rPr>
      </w:pPr>
      <w:proofErr w:type="spellStart"/>
      <w:r w:rsidRPr="002B7E89">
        <w:rPr>
          <w:rFonts w:eastAsiaTheme="minorEastAsia" w:cs="Arial"/>
          <w:sz w:val="22"/>
          <w:lang w:eastAsia="en-GB"/>
        </w:rPr>
        <w:t>Bishopwearmouth</w:t>
      </w:r>
      <w:proofErr w:type="spellEnd"/>
      <w:r w:rsidRPr="002B7E89">
        <w:rPr>
          <w:rFonts w:eastAsiaTheme="minorEastAsia" w:cs="Arial"/>
          <w:sz w:val="22"/>
          <w:lang w:eastAsia="en-GB"/>
        </w:rPr>
        <w:t xml:space="preserve"> Choral Society</w:t>
      </w:r>
      <w:r w:rsidR="006F031C" w:rsidRPr="002B7E89">
        <w:rPr>
          <w:rFonts w:eastAsiaTheme="minorEastAsia" w:cs="Arial"/>
          <w:sz w:val="22"/>
          <w:lang w:eastAsia="en-GB"/>
        </w:rPr>
        <w:t xml:space="preserve"> </w:t>
      </w:r>
      <w:r w:rsidR="006F031C" w:rsidRPr="006F031C">
        <w:rPr>
          <w:rFonts w:eastAsiaTheme="minorEastAsia" w:cs="Arial"/>
          <w:sz w:val="22"/>
          <w:lang w:eastAsia="en-GB"/>
        </w:rPr>
        <w:t xml:space="preserve">is a music group open to all. We aim to treat our members, volunteers, staff and supporters equally regardless of </w:t>
      </w:r>
      <w:r w:rsidR="006F031C" w:rsidRPr="006F031C">
        <w:rPr>
          <w:rFonts w:eastAsiaTheme="minorEastAsia" w:cs="Arial"/>
          <w:sz w:val="22"/>
          <w:shd w:val="clear" w:color="auto" w:fill="FFFFFF"/>
          <w:lang w:eastAsia="en-GB"/>
        </w:rPr>
        <w:t xml:space="preserve">their age, disability, gender reassignment, marriage or civil partnership, pregnancy or maternity, race, religion or belief, sex, sexual orientation, class and socio-economic background. </w:t>
      </w:r>
    </w:p>
    <w:p w14:paraId="0E41204B" w14:textId="77777777" w:rsidR="006F031C" w:rsidRPr="002B7E89" w:rsidRDefault="006F031C" w:rsidP="002B7E89">
      <w:pPr>
        <w:spacing w:after="0" w:line="240" w:lineRule="auto"/>
        <w:rPr>
          <w:rFonts w:eastAsiaTheme="minorEastAsia" w:cs="Arial"/>
          <w:sz w:val="22"/>
          <w:shd w:val="clear" w:color="auto" w:fill="FFFFFF"/>
          <w:lang w:eastAsia="en-GB"/>
        </w:rPr>
      </w:pPr>
    </w:p>
    <w:p w14:paraId="73808E8C" w14:textId="77777777" w:rsidR="006F031C" w:rsidRDefault="003B7CEA" w:rsidP="006F031C">
      <w:pPr>
        <w:shd w:val="clear" w:color="auto" w:fill="FFFFFF"/>
        <w:spacing w:after="0" w:line="263" w:lineRule="atLeast"/>
        <w:ind w:right="360"/>
        <w:textAlignment w:val="baseline"/>
        <w:rPr>
          <w:rFonts w:eastAsiaTheme="minorEastAsia" w:cs="Arial"/>
          <w:b/>
          <w:sz w:val="22"/>
          <w:lang w:eastAsia="en-GB"/>
        </w:rPr>
      </w:pPr>
      <w:r>
        <w:rPr>
          <w:rFonts w:eastAsiaTheme="minorEastAsia" w:cs="Arial"/>
          <w:b/>
          <w:sz w:val="22"/>
          <w:lang w:eastAsia="en-GB"/>
        </w:rPr>
        <w:pict w14:anchorId="123E6BB7">
          <v:rect id="_x0000_i1025" style="width:0;height:1.5pt" o:hralign="center" o:hrstd="t" o:hr="t" fillcolor="#a0a0a0" stroked="f"/>
        </w:pict>
      </w:r>
    </w:p>
    <w:p w14:paraId="25E97EA2" w14:textId="77777777" w:rsidR="002B7E89" w:rsidRDefault="002B7E89" w:rsidP="002B7E89">
      <w:pPr>
        <w:shd w:val="clear" w:color="auto" w:fill="FFFFFF"/>
        <w:spacing w:after="0"/>
        <w:ind w:left="720"/>
        <w:contextualSpacing/>
        <w:rPr>
          <w:rFonts w:eastAsiaTheme="minorEastAsia" w:cs="Arial"/>
          <w:sz w:val="22"/>
          <w:lang w:eastAsia="en-GB"/>
        </w:rPr>
      </w:pPr>
    </w:p>
    <w:p w14:paraId="09ABC461" w14:textId="48C0EB2A" w:rsidR="006F031C" w:rsidRPr="006F031C" w:rsidRDefault="006F031C" w:rsidP="002B7E89">
      <w:pPr>
        <w:shd w:val="clear" w:color="auto" w:fill="FFFFFF"/>
        <w:spacing w:after="0"/>
        <w:ind w:left="720"/>
        <w:contextualSpacing/>
        <w:rPr>
          <w:rFonts w:eastAsiaTheme="minorEastAsia" w:cs="Arial"/>
          <w:sz w:val="22"/>
          <w:lang w:eastAsia="en-GB"/>
        </w:rPr>
      </w:pPr>
      <w:r w:rsidRPr="006F031C">
        <w:rPr>
          <w:rFonts w:eastAsiaTheme="minorEastAsia" w:cs="Arial"/>
          <w:sz w:val="22"/>
          <w:lang w:eastAsia="en-GB"/>
        </w:rPr>
        <w:t>The</w:t>
      </w:r>
      <w:r w:rsidRPr="009B085C">
        <w:rPr>
          <w:rFonts w:eastAsiaTheme="minorEastAsia" w:cs="Arial"/>
          <w:sz w:val="22"/>
          <w:lang w:eastAsia="en-GB"/>
        </w:rPr>
        <w:t xml:space="preserve"> </w:t>
      </w:r>
      <w:r w:rsidR="009B085C" w:rsidRPr="009B085C">
        <w:rPr>
          <w:rFonts w:eastAsiaTheme="minorEastAsia" w:cs="Arial"/>
          <w:sz w:val="22"/>
          <w:lang w:eastAsia="en-GB"/>
        </w:rPr>
        <w:t xml:space="preserve">Chairman </w:t>
      </w:r>
      <w:r w:rsidRPr="006F031C">
        <w:rPr>
          <w:rFonts w:eastAsiaTheme="minorEastAsia" w:cs="Arial"/>
          <w:sz w:val="22"/>
          <w:lang w:eastAsia="en-GB"/>
        </w:rPr>
        <w:t>o</w:t>
      </w:r>
      <w:r w:rsidR="009B085C">
        <w:rPr>
          <w:rFonts w:eastAsiaTheme="minorEastAsia" w:cs="Arial"/>
          <w:sz w:val="22"/>
          <w:lang w:eastAsia="en-GB"/>
        </w:rPr>
        <w:t>f the Society i</w:t>
      </w:r>
      <w:r w:rsidRPr="006F031C">
        <w:rPr>
          <w:rFonts w:eastAsiaTheme="minorEastAsia" w:cs="Arial"/>
          <w:sz w:val="22"/>
          <w:lang w:eastAsia="en-GB"/>
        </w:rPr>
        <w:t xml:space="preserve">s responsible for providing advice and guidance on equality and diversity issues, and to ensure the Equality and Diversity </w:t>
      </w:r>
      <w:r w:rsidR="009B085C">
        <w:rPr>
          <w:rFonts w:eastAsiaTheme="minorEastAsia" w:cs="Arial"/>
          <w:sz w:val="22"/>
          <w:lang w:eastAsia="en-GB"/>
        </w:rPr>
        <w:t>p</w:t>
      </w:r>
      <w:r w:rsidRPr="006F031C">
        <w:rPr>
          <w:rFonts w:eastAsiaTheme="minorEastAsia" w:cs="Arial"/>
          <w:sz w:val="22"/>
          <w:lang w:eastAsia="en-GB"/>
        </w:rPr>
        <w:t>olicy is kept up to date.</w:t>
      </w:r>
    </w:p>
    <w:p w14:paraId="1D996135" w14:textId="77777777" w:rsidR="006F031C" w:rsidRPr="006F031C" w:rsidRDefault="006F031C" w:rsidP="006F031C">
      <w:pPr>
        <w:shd w:val="clear" w:color="auto" w:fill="FFFFFF"/>
        <w:spacing w:after="0"/>
        <w:ind w:left="720"/>
        <w:contextualSpacing/>
        <w:rPr>
          <w:rFonts w:eastAsiaTheme="minorEastAsia" w:cs="Arial"/>
          <w:sz w:val="22"/>
          <w:lang w:eastAsia="en-GB"/>
        </w:rPr>
      </w:pPr>
    </w:p>
    <w:p w14:paraId="2032E8ED" w14:textId="77777777" w:rsidR="006F031C" w:rsidRDefault="006F031C" w:rsidP="006F031C">
      <w:pPr>
        <w:shd w:val="clear" w:color="auto" w:fill="FFFFFF"/>
        <w:spacing w:after="0"/>
        <w:rPr>
          <w:rFonts w:eastAsiaTheme="minorEastAsia" w:cs="Arial"/>
          <w:b/>
          <w:sz w:val="22"/>
          <w:lang w:eastAsia="en-GB"/>
        </w:rPr>
      </w:pPr>
      <w:r w:rsidRPr="006F031C">
        <w:rPr>
          <w:rFonts w:eastAsiaTheme="minorEastAsia" w:cs="Arial"/>
          <w:b/>
          <w:sz w:val="22"/>
          <w:lang w:eastAsia="en-GB"/>
        </w:rPr>
        <w:t xml:space="preserve">Equality of opportunity - </w:t>
      </w:r>
      <w:proofErr w:type="spellStart"/>
      <w:r w:rsidR="002B7E89" w:rsidRPr="002B7E89">
        <w:rPr>
          <w:rFonts w:eastAsiaTheme="minorEastAsia" w:cs="Arial"/>
          <w:b/>
          <w:sz w:val="22"/>
          <w:lang w:eastAsia="en-GB"/>
        </w:rPr>
        <w:t>Bishopwearmouth</w:t>
      </w:r>
      <w:proofErr w:type="spellEnd"/>
      <w:r w:rsidR="002B7E89" w:rsidRPr="002B7E89">
        <w:rPr>
          <w:rFonts w:eastAsiaTheme="minorEastAsia" w:cs="Arial"/>
          <w:b/>
          <w:sz w:val="22"/>
          <w:lang w:eastAsia="en-GB"/>
        </w:rPr>
        <w:t xml:space="preserve"> Choral Society</w:t>
      </w:r>
      <w:r w:rsidRPr="002B7E89">
        <w:rPr>
          <w:rFonts w:eastAsiaTheme="minorEastAsia" w:cs="Arial"/>
          <w:b/>
          <w:sz w:val="22"/>
          <w:lang w:eastAsia="en-GB"/>
        </w:rPr>
        <w:t xml:space="preserve"> </w:t>
      </w:r>
      <w:r w:rsidRPr="006F031C">
        <w:rPr>
          <w:rFonts w:eastAsiaTheme="minorEastAsia" w:cs="Arial"/>
          <w:b/>
          <w:sz w:val="22"/>
          <w:lang w:eastAsia="en-GB"/>
        </w:rPr>
        <w:t xml:space="preserve">aims to:  </w:t>
      </w:r>
    </w:p>
    <w:p w14:paraId="5C1E8830" w14:textId="77777777" w:rsidR="006F031C" w:rsidRPr="006F031C" w:rsidRDefault="006F031C" w:rsidP="006F031C">
      <w:pPr>
        <w:shd w:val="clear" w:color="auto" w:fill="FFFFFF"/>
        <w:spacing w:after="0"/>
        <w:rPr>
          <w:rFonts w:eastAsiaTheme="minorEastAsia" w:cs="Arial"/>
          <w:b/>
          <w:sz w:val="22"/>
          <w:lang w:eastAsia="en-GB"/>
        </w:rPr>
      </w:pPr>
    </w:p>
    <w:p w14:paraId="1A5B8D34" w14:textId="77777777" w:rsidR="006F031C" w:rsidRPr="006F031C" w:rsidRDefault="006F031C" w:rsidP="006F031C">
      <w:pPr>
        <w:numPr>
          <w:ilvl w:val="0"/>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promote equality for its members and potential members in access to mem</w:t>
      </w:r>
      <w:r>
        <w:rPr>
          <w:rFonts w:eastAsiaTheme="minorEastAsia" w:cs="Arial"/>
          <w:sz w:val="22"/>
          <w:lang w:eastAsia="en-GB"/>
        </w:rPr>
        <w:t xml:space="preserve">bership and musical activities </w:t>
      </w:r>
      <w:r w:rsidRPr="006F031C">
        <w:rPr>
          <w:rFonts w:eastAsiaTheme="minorEastAsia" w:cs="Arial"/>
          <w:sz w:val="22"/>
          <w:lang w:eastAsia="en-GB"/>
        </w:rPr>
        <w:t>and opportunities</w:t>
      </w:r>
      <w:r w:rsidR="002B7E89">
        <w:rPr>
          <w:rFonts w:eastAsiaTheme="minorEastAsia" w:cs="Arial"/>
          <w:sz w:val="22"/>
          <w:lang w:eastAsia="en-GB"/>
        </w:rPr>
        <w:t>.</w:t>
      </w:r>
    </w:p>
    <w:p w14:paraId="4544CFB8" w14:textId="77777777" w:rsidR="006F031C" w:rsidRDefault="006F031C" w:rsidP="006F031C">
      <w:pPr>
        <w:shd w:val="clear" w:color="auto" w:fill="FFFFFF"/>
        <w:spacing w:after="0"/>
        <w:ind w:left="720"/>
        <w:contextualSpacing/>
        <w:rPr>
          <w:rFonts w:eastAsiaTheme="minorEastAsia" w:cs="Arial"/>
          <w:sz w:val="22"/>
          <w:lang w:eastAsia="en-GB"/>
        </w:rPr>
      </w:pPr>
    </w:p>
    <w:p w14:paraId="7BE198C9" w14:textId="77777777" w:rsidR="006F031C" w:rsidRPr="006F031C" w:rsidRDefault="006F031C" w:rsidP="006F031C">
      <w:pPr>
        <w:numPr>
          <w:ilvl w:val="0"/>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ensure no member or potential member will receive less favourable treatment or is disadvantaged by the criteria and characteristics set out in the introduction</w:t>
      </w:r>
      <w:r w:rsidR="002B7E89">
        <w:rPr>
          <w:rFonts w:eastAsiaTheme="minorEastAsia" w:cs="Arial"/>
          <w:sz w:val="22"/>
          <w:lang w:eastAsia="en-GB"/>
        </w:rPr>
        <w:t>.</w:t>
      </w:r>
    </w:p>
    <w:p w14:paraId="18AF5A26" w14:textId="77777777" w:rsidR="006F031C" w:rsidRDefault="006F031C" w:rsidP="006F031C">
      <w:pPr>
        <w:shd w:val="clear" w:color="auto" w:fill="FFFFFF"/>
        <w:spacing w:after="0"/>
        <w:ind w:left="720"/>
        <w:contextualSpacing/>
        <w:rPr>
          <w:rFonts w:eastAsiaTheme="minorEastAsia" w:cs="Arial"/>
          <w:sz w:val="22"/>
          <w:lang w:eastAsia="en-GB"/>
        </w:rPr>
      </w:pPr>
    </w:p>
    <w:p w14:paraId="1A22127D" w14:textId="77777777" w:rsidR="006F031C" w:rsidRPr="006F031C" w:rsidRDefault="006F031C" w:rsidP="006F031C">
      <w:pPr>
        <w:numPr>
          <w:ilvl w:val="0"/>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 xml:space="preserve">ensure no individual wishing to volunteer or work for (including on a freelance basis) </w:t>
      </w:r>
      <w:proofErr w:type="spellStart"/>
      <w:r w:rsidR="002B7E89" w:rsidRPr="002B7E89">
        <w:rPr>
          <w:rFonts w:eastAsiaTheme="minorEastAsia" w:cs="Arial"/>
          <w:sz w:val="22"/>
          <w:lang w:eastAsia="en-GB"/>
        </w:rPr>
        <w:t>Bishopwearmouth</w:t>
      </w:r>
      <w:proofErr w:type="spellEnd"/>
      <w:r w:rsidR="002B7E89" w:rsidRPr="002B7E89">
        <w:rPr>
          <w:rFonts w:eastAsiaTheme="minorEastAsia" w:cs="Arial"/>
          <w:sz w:val="22"/>
          <w:lang w:eastAsia="en-GB"/>
        </w:rPr>
        <w:t xml:space="preserve"> Choral Society</w:t>
      </w:r>
      <w:r w:rsidR="00A2272E" w:rsidRPr="002B7E89">
        <w:rPr>
          <w:rFonts w:eastAsiaTheme="minorEastAsia" w:cs="Arial"/>
          <w:sz w:val="22"/>
          <w:lang w:eastAsia="en-GB"/>
        </w:rPr>
        <w:t xml:space="preserve"> </w:t>
      </w:r>
      <w:r w:rsidRPr="006F031C">
        <w:rPr>
          <w:rFonts w:eastAsiaTheme="minorEastAsia" w:cs="Arial"/>
          <w:sz w:val="22"/>
          <w:lang w:eastAsia="en-GB"/>
        </w:rPr>
        <w:t>will receive less favourable treatment or is disadvantaged by the criteria and characteristics set out in the aims</w:t>
      </w:r>
      <w:r>
        <w:rPr>
          <w:rFonts w:eastAsiaTheme="minorEastAsia" w:cs="Arial"/>
          <w:sz w:val="22"/>
          <w:lang w:eastAsia="en-GB"/>
        </w:rPr>
        <w:t>.</w:t>
      </w:r>
    </w:p>
    <w:p w14:paraId="282BFF1B" w14:textId="77777777" w:rsidR="006F031C" w:rsidRPr="006F031C" w:rsidRDefault="006F031C" w:rsidP="006F031C">
      <w:pPr>
        <w:spacing w:after="0" w:line="240" w:lineRule="auto"/>
        <w:ind w:left="720"/>
        <w:rPr>
          <w:rFonts w:eastAsiaTheme="minorEastAsia" w:cs="Arial"/>
          <w:sz w:val="22"/>
          <w:lang w:eastAsia="en-GB"/>
        </w:rPr>
      </w:pPr>
    </w:p>
    <w:p w14:paraId="3AE68367" w14:textId="77777777" w:rsidR="006F031C" w:rsidRDefault="006F031C" w:rsidP="006F031C">
      <w:pPr>
        <w:spacing w:after="0" w:line="240" w:lineRule="auto"/>
        <w:rPr>
          <w:rFonts w:eastAsiaTheme="minorEastAsia" w:cs="Arial"/>
          <w:b/>
          <w:sz w:val="22"/>
          <w:lang w:eastAsia="en-GB"/>
        </w:rPr>
      </w:pPr>
      <w:r w:rsidRPr="006F031C">
        <w:rPr>
          <w:rFonts w:eastAsiaTheme="minorEastAsia" w:cs="Arial"/>
          <w:b/>
          <w:sz w:val="22"/>
          <w:lang w:eastAsia="en-GB"/>
        </w:rPr>
        <w:t xml:space="preserve">Inclusion and respect; </w:t>
      </w:r>
    </w:p>
    <w:p w14:paraId="384BE308" w14:textId="77777777" w:rsidR="006F031C" w:rsidRPr="006F031C" w:rsidRDefault="006F031C" w:rsidP="006F031C">
      <w:pPr>
        <w:spacing w:after="0" w:line="240" w:lineRule="auto"/>
        <w:rPr>
          <w:rFonts w:eastAsiaTheme="minorEastAsia" w:cs="Arial"/>
          <w:sz w:val="22"/>
          <w:lang w:eastAsia="en-GB"/>
        </w:rPr>
      </w:pPr>
    </w:p>
    <w:p w14:paraId="525170DD" w14:textId="77777777" w:rsidR="006F031C" w:rsidRPr="006F031C" w:rsidRDefault="002B7E89" w:rsidP="006F031C">
      <w:pPr>
        <w:numPr>
          <w:ilvl w:val="0"/>
          <w:numId w:val="1"/>
        </w:numPr>
        <w:shd w:val="clear" w:color="auto" w:fill="FFFFFF"/>
        <w:spacing w:after="0"/>
        <w:contextualSpacing/>
        <w:rPr>
          <w:rFonts w:eastAsiaTheme="minorEastAsia" w:cs="Arial"/>
          <w:sz w:val="22"/>
          <w:lang w:eastAsia="en-GB"/>
        </w:rPr>
      </w:pPr>
      <w:proofErr w:type="spellStart"/>
      <w:r w:rsidRPr="002B7E89">
        <w:rPr>
          <w:rFonts w:eastAsiaTheme="minorEastAsia" w:cs="Arial"/>
          <w:sz w:val="22"/>
          <w:lang w:eastAsia="en-GB"/>
        </w:rPr>
        <w:t>Bishopwearmouth</w:t>
      </w:r>
      <w:proofErr w:type="spellEnd"/>
      <w:r w:rsidRPr="002B7E89">
        <w:rPr>
          <w:rFonts w:eastAsiaTheme="minorEastAsia" w:cs="Arial"/>
          <w:sz w:val="22"/>
          <w:lang w:eastAsia="en-GB"/>
        </w:rPr>
        <w:t xml:space="preserve"> Choral Society</w:t>
      </w:r>
      <w:r w:rsidR="006F031C" w:rsidRPr="002B7E89">
        <w:rPr>
          <w:rFonts w:eastAsiaTheme="minorEastAsia" w:cs="Arial"/>
          <w:sz w:val="22"/>
          <w:lang w:eastAsia="en-GB"/>
        </w:rPr>
        <w:t xml:space="preserve"> </w:t>
      </w:r>
      <w:r w:rsidR="006F031C" w:rsidRPr="006F031C">
        <w:rPr>
          <w:rFonts w:eastAsiaTheme="minorEastAsia" w:cs="Arial"/>
          <w:sz w:val="22"/>
          <w:lang w:eastAsia="en-GB"/>
        </w:rPr>
        <w:t>values its members, staff, volunteers and supporters and will do all it can to:</w:t>
      </w:r>
    </w:p>
    <w:p w14:paraId="1963A8A7" w14:textId="77777777" w:rsidR="006F031C" w:rsidRPr="006F031C" w:rsidRDefault="006F031C" w:rsidP="006F031C">
      <w:pPr>
        <w:numPr>
          <w:ilvl w:val="1"/>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treat them in a respectful manner and ensure they are made to feel equally welcome and included in all activities.</w:t>
      </w:r>
    </w:p>
    <w:p w14:paraId="1F49C465" w14:textId="77777777" w:rsidR="006F031C" w:rsidRDefault="006F031C" w:rsidP="006F031C">
      <w:pPr>
        <w:numPr>
          <w:ilvl w:val="1"/>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 xml:space="preserve">provide an environment in which the contribution and needs of everyone are fully valued and recognised. </w:t>
      </w:r>
    </w:p>
    <w:p w14:paraId="6C00133B" w14:textId="77777777" w:rsidR="006F031C" w:rsidRPr="006F031C" w:rsidRDefault="006F031C" w:rsidP="006F031C">
      <w:pPr>
        <w:shd w:val="clear" w:color="auto" w:fill="FFFFFF"/>
        <w:spacing w:after="0"/>
        <w:ind w:left="1440"/>
        <w:contextualSpacing/>
        <w:rPr>
          <w:rFonts w:eastAsiaTheme="minorEastAsia" w:cs="Arial"/>
          <w:sz w:val="22"/>
          <w:lang w:eastAsia="en-GB"/>
        </w:rPr>
      </w:pPr>
    </w:p>
    <w:p w14:paraId="59EEB5A5" w14:textId="42AE1F5C" w:rsidR="006F031C" w:rsidRPr="006F031C" w:rsidRDefault="006F031C" w:rsidP="006F031C">
      <w:pPr>
        <w:numPr>
          <w:ilvl w:val="0"/>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Accordingly</w:t>
      </w:r>
      <w:r w:rsidR="00020D90">
        <w:rPr>
          <w:rFonts w:eastAsiaTheme="minorEastAsia" w:cs="Arial"/>
          <w:sz w:val="22"/>
          <w:lang w:eastAsia="en-GB"/>
        </w:rPr>
        <w:t>,</w:t>
      </w:r>
      <w:r w:rsidRPr="006F031C">
        <w:rPr>
          <w:rFonts w:eastAsiaTheme="minorEastAsia" w:cs="Arial"/>
          <w:sz w:val="22"/>
          <w:lang w:eastAsia="en-GB"/>
        </w:rPr>
        <w:t xml:space="preserve"> all members, staff volunteers, supporters and those representing</w:t>
      </w:r>
      <w:r w:rsidRPr="006F031C">
        <w:rPr>
          <w:rFonts w:eastAsiaTheme="minorEastAsia" w:cs="Arial"/>
          <w:color w:val="FF0000"/>
          <w:sz w:val="22"/>
          <w:lang w:eastAsia="en-GB"/>
        </w:rPr>
        <w:t xml:space="preserve"> </w:t>
      </w:r>
      <w:proofErr w:type="spellStart"/>
      <w:r w:rsidR="002B7E89" w:rsidRPr="002B7E89">
        <w:rPr>
          <w:rFonts w:eastAsiaTheme="minorEastAsia" w:cs="Arial"/>
          <w:sz w:val="22"/>
          <w:lang w:eastAsia="en-GB"/>
        </w:rPr>
        <w:t>Bishopwearmouth</w:t>
      </w:r>
      <w:proofErr w:type="spellEnd"/>
      <w:r w:rsidR="002B7E89" w:rsidRPr="002B7E89">
        <w:rPr>
          <w:rFonts w:eastAsiaTheme="minorEastAsia" w:cs="Arial"/>
          <w:sz w:val="22"/>
          <w:lang w:eastAsia="en-GB"/>
        </w:rPr>
        <w:t xml:space="preserve"> Choral Society</w:t>
      </w:r>
      <w:r w:rsidRPr="002B7E89">
        <w:rPr>
          <w:rFonts w:eastAsiaTheme="minorEastAsia" w:cs="Arial"/>
          <w:sz w:val="22"/>
          <w:lang w:eastAsia="en-GB"/>
        </w:rPr>
        <w:t xml:space="preserve"> </w:t>
      </w:r>
      <w:r w:rsidRPr="006F031C">
        <w:rPr>
          <w:rFonts w:eastAsiaTheme="minorEastAsia" w:cs="Arial"/>
          <w:sz w:val="22"/>
          <w:lang w:eastAsia="en-GB"/>
        </w:rPr>
        <w:t xml:space="preserve">are expected to treat each other with respect and dignity and ensure activities are welcoming and inclusive for all. </w:t>
      </w:r>
    </w:p>
    <w:p w14:paraId="35BB547B" w14:textId="77777777" w:rsidR="006F031C" w:rsidRDefault="006F031C" w:rsidP="006F031C">
      <w:pPr>
        <w:shd w:val="clear" w:color="auto" w:fill="FFFFFF"/>
        <w:spacing w:after="0"/>
        <w:ind w:left="720"/>
        <w:contextualSpacing/>
        <w:rPr>
          <w:rFonts w:eastAsiaTheme="minorEastAsia" w:cs="Arial"/>
          <w:sz w:val="22"/>
          <w:lang w:eastAsia="en-GB"/>
        </w:rPr>
      </w:pPr>
    </w:p>
    <w:p w14:paraId="6EA4CED8" w14:textId="77777777" w:rsidR="006F031C" w:rsidRPr="002B7E89" w:rsidRDefault="00B10D3F" w:rsidP="006F031C">
      <w:pPr>
        <w:numPr>
          <w:ilvl w:val="0"/>
          <w:numId w:val="1"/>
        </w:numPr>
        <w:shd w:val="clear" w:color="auto" w:fill="FFFFFF"/>
        <w:spacing w:after="0"/>
        <w:contextualSpacing/>
        <w:rPr>
          <w:rFonts w:eastAsiaTheme="minorEastAsia" w:cs="Arial"/>
          <w:sz w:val="22"/>
          <w:lang w:eastAsia="en-GB"/>
        </w:rPr>
      </w:pPr>
      <w:r>
        <w:rPr>
          <w:rFonts w:eastAsiaTheme="minorEastAsia" w:cs="Arial"/>
          <w:sz w:val="22"/>
          <w:lang w:eastAsia="en-GB"/>
        </w:rPr>
        <w:t xml:space="preserve">Inappropriate, violent or </w:t>
      </w:r>
      <w:r w:rsidR="006F031C" w:rsidRPr="006F031C">
        <w:rPr>
          <w:rFonts w:eastAsiaTheme="minorEastAsia" w:cs="Arial"/>
          <w:sz w:val="22"/>
          <w:lang w:eastAsia="en-GB"/>
        </w:rPr>
        <w:t xml:space="preserve">abusive behaviour or otherwise offensive and inflammatory remarks and behaviour are not acceptable. These constitute harassment, and have no place in </w:t>
      </w:r>
      <w:proofErr w:type="spellStart"/>
      <w:r w:rsidR="002B7E89" w:rsidRPr="002B7E89">
        <w:rPr>
          <w:rFonts w:eastAsiaTheme="minorEastAsia" w:cs="Arial"/>
          <w:sz w:val="22"/>
          <w:lang w:eastAsia="en-GB"/>
        </w:rPr>
        <w:t>Bishopwearmouth</w:t>
      </w:r>
      <w:proofErr w:type="spellEnd"/>
      <w:r w:rsidR="002B7E89" w:rsidRPr="002B7E89">
        <w:rPr>
          <w:rFonts w:eastAsiaTheme="minorEastAsia" w:cs="Arial"/>
          <w:sz w:val="22"/>
          <w:lang w:eastAsia="en-GB"/>
        </w:rPr>
        <w:t xml:space="preserve"> Choral Society</w:t>
      </w:r>
      <w:r w:rsidR="006F031C" w:rsidRPr="002B7E89">
        <w:rPr>
          <w:rFonts w:eastAsiaTheme="minorEastAsia" w:cs="Arial"/>
          <w:sz w:val="22"/>
          <w:lang w:eastAsia="en-GB"/>
        </w:rPr>
        <w:t>.</w:t>
      </w:r>
    </w:p>
    <w:p w14:paraId="43A01E58" w14:textId="77777777" w:rsidR="006F031C" w:rsidRPr="006F031C" w:rsidRDefault="006F031C" w:rsidP="006F031C">
      <w:pPr>
        <w:shd w:val="clear" w:color="auto" w:fill="FFFFFF"/>
        <w:spacing w:after="0"/>
        <w:ind w:left="720"/>
        <w:contextualSpacing/>
        <w:rPr>
          <w:rFonts w:eastAsiaTheme="minorEastAsia" w:cs="Arial"/>
          <w:sz w:val="22"/>
          <w:lang w:eastAsia="en-GB"/>
        </w:rPr>
      </w:pPr>
    </w:p>
    <w:p w14:paraId="70B8E2C5" w14:textId="77777777" w:rsidR="006F031C" w:rsidRPr="006F031C" w:rsidRDefault="002B7E89" w:rsidP="006F031C">
      <w:pPr>
        <w:numPr>
          <w:ilvl w:val="0"/>
          <w:numId w:val="1"/>
        </w:numPr>
        <w:shd w:val="clear" w:color="auto" w:fill="FFFFFF"/>
        <w:spacing w:after="0"/>
        <w:contextualSpacing/>
        <w:rPr>
          <w:rFonts w:eastAsiaTheme="minorEastAsia" w:cs="Arial"/>
          <w:sz w:val="22"/>
          <w:lang w:eastAsia="en-GB"/>
        </w:rPr>
      </w:pPr>
      <w:proofErr w:type="spellStart"/>
      <w:r w:rsidRPr="002B7E89">
        <w:rPr>
          <w:rFonts w:eastAsiaTheme="minorEastAsia" w:cs="Arial"/>
          <w:sz w:val="22"/>
          <w:lang w:eastAsia="en-GB"/>
        </w:rPr>
        <w:t>Bishopwearmouth</w:t>
      </w:r>
      <w:proofErr w:type="spellEnd"/>
      <w:r w:rsidRPr="002B7E89">
        <w:rPr>
          <w:rFonts w:eastAsiaTheme="minorEastAsia" w:cs="Arial"/>
          <w:sz w:val="22"/>
          <w:lang w:eastAsia="en-GB"/>
        </w:rPr>
        <w:t xml:space="preserve"> Choral Society</w:t>
      </w:r>
      <w:r w:rsidR="006F031C" w:rsidRPr="002B7E89">
        <w:rPr>
          <w:rFonts w:eastAsiaTheme="minorEastAsia" w:cs="Arial"/>
          <w:sz w:val="22"/>
          <w:lang w:eastAsia="en-GB"/>
        </w:rPr>
        <w:t xml:space="preserve"> </w:t>
      </w:r>
      <w:r w:rsidR="006F031C" w:rsidRPr="006F031C">
        <w:rPr>
          <w:rFonts w:eastAsiaTheme="minorEastAsia" w:cs="Arial"/>
          <w:sz w:val="22"/>
          <w:lang w:eastAsia="en-GB"/>
        </w:rPr>
        <w:t>will support our members, volunteers, staff and supporters in not tolerating any inappropriate, violent or abusive behaviour from other group members, volunteers, colleagues, other organisations or customers.</w:t>
      </w:r>
    </w:p>
    <w:p w14:paraId="7FE0805F" w14:textId="77777777" w:rsidR="006F031C" w:rsidRPr="006F031C" w:rsidRDefault="006F031C" w:rsidP="006F031C">
      <w:pPr>
        <w:spacing w:after="0" w:line="240" w:lineRule="auto"/>
        <w:rPr>
          <w:rFonts w:eastAsiaTheme="minorEastAsia" w:cs="Arial"/>
          <w:b/>
          <w:sz w:val="22"/>
          <w:lang w:eastAsia="en-GB"/>
        </w:rPr>
      </w:pPr>
    </w:p>
    <w:p w14:paraId="62A9B06D" w14:textId="77777777" w:rsidR="006F031C" w:rsidRPr="006F031C" w:rsidRDefault="006F031C" w:rsidP="006F031C">
      <w:pPr>
        <w:spacing w:after="0" w:line="240" w:lineRule="auto"/>
        <w:rPr>
          <w:rFonts w:eastAsiaTheme="minorEastAsia" w:cs="Arial"/>
          <w:sz w:val="22"/>
          <w:lang w:eastAsia="en-GB"/>
        </w:rPr>
      </w:pPr>
      <w:r w:rsidRPr="006F031C">
        <w:rPr>
          <w:rFonts w:eastAsiaTheme="minorEastAsia" w:cs="Arial"/>
          <w:b/>
          <w:sz w:val="22"/>
          <w:lang w:eastAsia="en-GB"/>
        </w:rPr>
        <w:t xml:space="preserve">Accessibility:  </w:t>
      </w:r>
      <w:proofErr w:type="spellStart"/>
      <w:r w:rsidR="002B7E89" w:rsidRPr="002B7E89">
        <w:rPr>
          <w:rFonts w:eastAsiaTheme="minorEastAsia" w:cs="Arial"/>
          <w:sz w:val="22"/>
          <w:lang w:eastAsia="en-GB"/>
        </w:rPr>
        <w:t>Bishopwearmouth</w:t>
      </w:r>
      <w:proofErr w:type="spellEnd"/>
      <w:r w:rsidR="002B7E89" w:rsidRPr="002B7E89">
        <w:rPr>
          <w:rFonts w:eastAsiaTheme="minorEastAsia" w:cs="Arial"/>
          <w:sz w:val="22"/>
          <w:lang w:eastAsia="en-GB"/>
        </w:rPr>
        <w:t xml:space="preserve"> Choral Society</w:t>
      </w:r>
      <w:r w:rsidRPr="002B7E89">
        <w:rPr>
          <w:rFonts w:eastAsiaTheme="minorEastAsia" w:cs="Arial"/>
          <w:sz w:val="22"/>
          <w:lang w:eastAsia="en-GB"/>
        </w:rPr>
        <w:t xml:space="preserve"> </w:t>
      </w:r>
      <w:r w:rsidRPr="006F031C">
        <w:rPr>
          <w:rFonts w:eastAsiaTheme="minorEastAsia" w:cs="Arial"/>
          <w:sz w:val="22"/>
          <w:lang w:eastAsia="en-GB"/>
        </w:rPr>
        <w:t>aims to use venues that are accessible to all for rehearsals, concerts and any other activities or events it undertakes.</w:t>
      </w:r>
    </w:p>
    <w:p w14:paraId="22E21F70" w14:textId="77777777" w:rsidR="006F031C" w:rsidRPr="006F031C" w:rsidRDefault="006F031C" w:rsidP="006F031C">
      <w:pPr>
        <w:spacing w:after="0" w:line="240" w:lineRule="auto"/>
        <w:rPr>
          <w:rFonts w:eastAsiaTheme="minorEastAsia" w:cs="Arial"/>
          <w:sz w:val="22"/>
          <w:lang w:eastAsia="en-GB"/>
        </w:rPr>
      </w:pPr>
    </w:p>
    <w:p w14:paraId="57DCDD5C" w14:textId="77777777" w:rsidR="006F031C" w:rsidRPr="006F031C" w:rsidRDefault="006F031C" w:rsidP="006F031C">
      <w:pPr>
        <w:shd w:val="clear" w:color="auto" w:fill="FFFFFF"/>
        <w:spacing w:before="240" w:after="240" w:line="186" w:lineRule="atLeast"/>
        <w:textAlignment w:val="baseline"/>
        <w:outlineLvl w:val="3"/>
        <w:rPr>
          <w:rFonts w:eastAsia="Times New Roman" w:cs="Arial"/>
          <w:b/>
          <w:bCs/>
          <w:sz w:val="22"/>
          <w:lang w:eastAsia="en-GB"/>
        </w:rPr>
      </w:pPr>
      <w:r w:rsidRPr="006F031C">
        <w:rPr>
          <w:rFonts w:eastAsia="Times New Roman" w:cs="Arial"/>
          <w:b/>
          <w:bCs/>
          <w:sz w:val="22"/>
          <w:lang w:eastAsia="en-GB"/>
        </w:rPr>
        <w:t>Dealing with Complaints</w:t>
      </w:r>
    </w:p>
    <w:p w14:paraId="4F24EBD0" w14:textId="028249BE" w:rsidR="006F031C" w:rsidRDefault="006F031C" w:rsidP="006F031C">
      <w:pPr>
        <w:numPr>
          <w:ilvl w:val="0"/>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 xml:space="preserve">If any member, volunteer, staff or supporter feels they have been discriminated against or harassed they should raise it with the </w:t>
      </w:r>
      <w:r w:rsidR="009B085C">
        <w:rPr>
          <w:rFonts w:eastAsiaTheme="minorEastAsia" w:cs="Arial"/>
          <w:sz w:val="22"/>
          <w:lang w:eastAsia="en-GB"/>
        </w:rPr>
        <w:t>C</w:t>
      </w:r>
      <w:r w:rsidRPr="006F031C">
        <w:rPr>
          <w:rFonts w:eastAsiaTheme="minorEastAsia" w:cs="Arial"/>
          <w:sz w:val="22"/>
          <w:lang w:eastAsia="en-GB"/>
        </w:rPr>
        <w:t>ommittee.</w:t>
      </w:r>
    </w:p>
    <w:p w14:paraId="567758C9" w14:textId="77777777" w:rsidR="006F031C" w:rsidRPr="006F031C" w:rsidRDefault="006F031C" w:rsidP="006F031C">
      <w:pPr>
        <w:shd w:val="clear" w:color="auto" w:fill="FFFFFF"/>
        <w:spacing w:after="0"/>
        <w:ind w:left="720"/>
        <w:contextualSpacing/>
        <w:rPr>
          <w:rFonts w:eastAsiaTheme="minorEastAsia" w:cs="Arial"/>
          <w:sz w:val="22"/>
          <w:lang w:eastAsia="en-GB"/>
        </w:rPr>
      </w:pPr>
    </w:p>
    <w:p w14:paraId="3B960923" w14:textId="75FE6D06" w:rsidR="006F031C" w:rsidRPr="006F031C" w:rsidRDefault="006F031C" w:rsidP="006F031C">
      <w:pPr>
        <w:numPr>
          <w:ilvl w:val="0"/>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 xml:space="preserve">The </w:t>
      </w:r>
      <w:r w:rsidR="009B085C">
        <w:rPr>
          <w:rFonts w:eastAsiaTheme="minorEastAsia" w:cs="Arial"/>
          <w:sz w:val="22"/>
          <w:lang w:eastAsia="en-GB"/>
        </w:rPr>
        <w:t>C</w:t>
      </w:r>
      <w:r w:rsidRPr="006F031C">
        <w:rPr>
          <w:rFonts w:eastAsiaTheme="minorEastAsia" w:cs="Arial"/>
          <w:sz w:val="22"/>
          <w:lang w:eastAsia="en-GB"/>
        </w:rPr>
        <w:t>ommittee will take complaints of discrimination and harassment seriously.</w:t>
      </w:r>
    </w:p>
    <w:p w14:paraId="05E94FB2" w14:textId="77777777" w:rsidR="006F031C" w:rsidRDefault="006F031C" w:rsidP="006F031C">
      <w:pPr>
        <w:shd w:val="clear" w:color="auto" w:fill="FFFFFF"/>
        <w:spacing w:after="0"/>
        <w:contextualSpacing/>
        <w:rPr>
          <w:rFonts w:eastAsiaTheme="minorEastAsia" w:cs="Arial"/>
          <w:sz w:val="22"/>
          <w:lang w:eastAsia="en-GB"/>
        </w:rPr>
      </w:pPr>
    </w:p>
    <w:p w14:paraId="62A31A2E" w14:textId="53246420" w:rsidR="00A2272E" w:rsidRDefault="006F031C" w:rsidP="00A2272E">
      <w:pPr>
        <w:numPr>
          <w:ilvl w:val="0"/>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 xml:space="preserve">The </w:t>
      </w:r>
      <w:r w:rsidR="009B085C">
        <w:rPr>
          <w:rFonts w:eastAsiaTheme="minorEastAsia" w:cs="Arial"/>
          <w:sz w:val="22"/>
          <w:lang w:eastAsia="en-GB"/>
        </w:rPr>
        <w:t>C</w:t>
      </w:r>
      <w:r w:rsidRPr="006F031C">
        <w:rPr>
          <w:rFonts w:eastAsiaTheme="minorEastAsia" w:cs="Arial"/>
          <w:sz w:val="22"/>
          <w:lang w:eastAsia="en-GB"/>
        </w:rPr>
        <w:t>ommittee will investigate the complaint, listening to all parties involved:</w:t>
      </w:r>
    </w:p>
    <w:p w14:paraId="26305198" w14:textId="77777777" w:rsidR="00A2272E" w:rsidRPr="006F031C" w:rsidRDefault="00A2272E" w:rsidP="00A2272E">
      <w:pPr>
        <w:numPr>
          <w:ilvl w:val="1"/>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If the complaint is against a committee member, that member will not be part of conducting the investigation.</w:t>
      </w:r>
    </w:p>
    <w:p w14:paraId="26B709DD" w14:textId="77777777" w:rsidR="00A2272E" w:rsidRPr="006F031C" w:rsidRDefault="00A2272E" w:rsidP="00A2272E">
      <w:pPr>
        <w:numPr>
          <w:ilvl w:val="1"/>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If the complaint is against an individual, that individual will have the opportunity to express their point of view in a safe environm</w:t>
      </w:r>
      <w:r>
        <w:rPr>
          <w:rFonts w:eastAsiaTheme="minorEastAsia" w:cs="Arial"/>
          <w:sz w:val="22"/>
          <w:lang w:eastAsia="en-GB"/>
        </w:rPr>
        <w:t>ent and accompanied by a friend.</w:t>
      </w:r>
    </w:p>
    <w:p w14:paraId="57022E5D" w14:textId="77777777" w:rsidR="00A2272E" w:rsidRPr="006F031C" w:rsidRDefault="00A2272E" w:rsidP="00A2272E">
      <w:pPr>
        <w:numPr>
          <w:ilvl w:val="1"/>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The person making the complaint will have the same opportunity</w:t>
      </w:r>
      <w:r>
        <w:rPr>
          <w:rFonts w:eastAsiaTheme="minorEastAsia" w:cs="Arial"/>
          <w:sz w:val="22"/>
          <w:lang w:eastAsia="en-GB"/>
        </w:rPr>
        <w:t>.</w:t>
      </w:r>
      <w:r w:rsidR="002D5FBF">
        <w:rPr>
          <w:rFonts w:eastAsiaTheme="minorEastAsia" w:cs="Arial"/>
          <w:sz w:val="22"/>
          <w:lang w:eastAsia="en-GB"/>
        </w:rPr>
        <w:br/>
      </w:r>
    </w:p>
    <w:p w14:paraId="09B97FC7" w14:textId="4CF83DAA" w:rsidR="00A2272E" w:rsidRPr="00A2272E" w:rsidRDefault="00A2272E" w:rsidP="00A2272E">
      <w:pPr>
        <w:numPr>
          <w:ilvl w:val="0"/>
          <w:numId w:val="1"/>
        </w:numPr>
        <w:shd w:val="clear" w:color="auto" w:fill="FFFFFF"/>
        <w:spacing w:after="0"/>
        <w:contextualSpacing/>
        <w:rPr>
          <w:rFonts w:eastAsiaTheme="minorEastAsia" w:cs="Arial"/>
          <w:sz w:val="22"/>
          <w:lang w:eastAsia="en-GB"/>
        </w:rPr>
      </w:pPr>
      <w:r w:rsidRPr="00A2272E">
        <w:rPr>
          <w:rFonts w:eastAsiaTheme="minorEastAsia" w:cs="Arial"/>
          <w:sz w:val="22"/>
          <w:lang w:eastAsia="en-GB"/>
        </w:rPr>
        <w:t xml:space="preserve">If </w:t>
      </w:r>
      <w:r>
        <w:rPr>
          <w:rFonts w:eastAsiaTheme="minorEastAsia" w:cs="Arial"/>
          <w:sz w:val="22"/>
          <w:lang w:eastAsia="en-GB"/>
        </w:rPr>
        <w:t>a</w:t>
      </w:r>
      <w:r w:rsidRPr="00A2272E">
        <w:rPr>
          <w:rFonts w:eastAsiaTheme="minorEastAsia" w:cs="Arial"/>
          <w:sz w:val="22"/>
          <w:lang w:eastAsia="en-GB"/>
        </w:rPr>
        <w:t xml:space="preserve"> </w:t>
      </w:r>
      <w:r w:rsidR="009B085C">
        <w:rPr>
          <w:rFonts w:eastAsiaTheme="minorEastAsia" w:cs="Arial"/>
          <w:sz w:val="22"/>
          <w:lang w:eastAsia="en-GB"/>
        </w:rPr>
        <w:t>C</w:t>
      </w:r>
      <w:r w:rsidRPr="00A2272E">
        <w:rPr>
          <w:rFonts w:eastAsiaTheme="minorEastAsia" w:cs="Arial"/>
          <w:sz w:val="22"/>
          <w:lang w:eastAsia="en-GB"/>
        </w:rPr>
        <w:t xml:space="preserve">omplaint is found against </w:t>
      </w:r>
      <w:proofErr w:type="spellStart"/>
      <w:r w:rsidR="002B7E89" w:rsidRPr="002B7E89">
        <w:rPr>
          <w:rFonts w:eastAsiaTheme="minorEastAsia" w:cs="Arial"/>
          <w:sz w:val="22"/>
          <w:lang w:eastAsia="en-GB"/>
        </w:rPr>
        <w:t>Bishopwearmouth</w:t>
      </w:r>
      <w:proofErr w:type="spellEnd"/>
      <w:r w:rsidR="002B7E89" w:rsidRPr="002B7E89">
        <w:rPr>
          <w:rFonts w:eastAsiaTheme="minorEastAsia" w:cs="Arial"/>
          <w:sz w:val="22"/>
          <w:lang w:eastAsia="en-GB"/>
        </w:rPr>
        <w:t xml:space="preserve"> Choral Society</w:t>
      </w:r>
      <w:r w:rsidRPr="00A2272E">
        <w:rPr>
          <w:rFonts w:eastAsiaTheme="minorEastAsia" w:cs="Arial"/>
          <w:sz w:val="22"/>
          <w:lang w:eastAsia="en-GB"/>
        </w:rPr>
        <w:t>,</w:t>
      </w:r>
      <w:r w:rsidRPr="00A2272E">
        <w:rPr>
          <w:rFonts w:eastAsiaTheme="minorEastAsia" w:cs="Arial"/>
          <w:color w:val="FF0000"/>
          <w:sz w:val="22"/>
          <w:lang w:eastAsia="en-GB"/>
        </w:rPr>
        <w:t xml:space="preserve"> </w:t>
      </w:r>
      <w:r w:rsidRPr="00A2272E">
        <w:rPr>
          <w:rFonts w:eastAsiaTheme="minorEastAsia" w:cs="Arial"/>
          <w:sz w:val="22"/>
          <w:lang w:eastAsia="en-GB"/>
        </w:rPr>
        <w:t>the committee must work to ensure that such discrimination is not repeated in the future, and must inform the members of how they propose to do this.</w:t>
      </w:r>
    </w:p>
    <w:p w14:paraId="2C67AE8A" w14:textId="77777777" w:rsidR="005C094D" w:rsidRPr="006F031C" w:rsidRDefault="005C094D" w:rsidP="006F031C">
      <w:pPr>
        <w:spacing w:after="0" w:line="240" w:lineRule="auto"/>
        <w:rPr>
          <w:rFonts w:eastAsiaTheme="minorEastAsia" w:cs="Arial"/>
          <w:sz w:val="22"/>
          <w:lang w:eastAsia="en-GB"/>
        </w:rPr>
      </w:pPr>
    </w:p>
    <w:p w14:paraId="209FB548" w14:textId="77777777" w:rsidR="006F031C" w:rsidRPr="006F031C" w:rsidRDefault="006F031C" w:rsidP="006F031C">
      <w:pPr>
        <w:spacing w:after="0" w:line="240" w:lineRule="auto"/>
        <w:rPr>
          <w:rFonts w:eastAsiaTheme="minorEastAsia" w:cs="Arial"/>
          <w:sz w:val="22"/>
          <w:lang w:eastAsia="en-GB"/>
        </w:rPr>
      </w:pPr>
    </w:p>
    <w:p w14:paraId="29FA5A22" w14:textId="77777777" w:rsidR="006F031C" w:rsidRPr="006F031C" w:rsidRDefault="006F031C" w:rsidP="006F031C">
      <w:pPr>
        <w:spacing w:after="0" w:line="240" w:lineRule="auto"/>
        <w:rPr>
          <w:rFonts w:eastAsiaTheme="minorEastAsia" w:cs="Arial"/>
          <w:b/>
          <w:sz w:val="22"/>
          <w:lang w:eastAsia="en-GB"/>
        </w:rPr>
      </w:pPr>
      <w:r w:rsidRPr="006F031C">
        <w:rPr>
          <w:rFonts w:eastAsiaTheme="minorEastAsia" w:cs="Arial"/>
          <w:b/>
          <w:sz w:val="22"/>
          <w:lang w:eastAsia="en-GB"/>
        </w:rPr>
        <w:t xml:space="preserve">Employment practices – general </w:t>
      </w:r>
    </w:p>
    <w:p w14:paraId="04608F11" w14:textId="77777777" w:rsidR="006F031C" w:rsidRPr="006F031C" w:rsidRDefault="006F031C" w:rsidP="006F031C">
      <w:pPr>
        <w:spacing w:after="0" w:line="240" w:lineRule="auto"/>
        <w:rPr>
          <w:rFonts w:eastAsiaTheme="minorEastAsia" w:cs="Arial"/>
          <w:sz w:val="22"/>
          <w:lang w:eastAsia="en-GB"/>
        </w:rPr>
      </w:pPr>
    </w:p>
    <w:p w14:paraId="075D21F2" w14:textId="77777777" w:rsidR="006F031C" w:rsidRPr="006F031C" w:rsidRDefault="002B7E89" w:rsidP="006F031C">
      <w:pPr>
        <w:numPr>
          <w:ilvl w:val="0"/>
          <w:numId w:val="1"/>
        </w:numPr>
        <w:shd w:val="clear" w:color="auto" w:fill="FFFFFF"/>
        <w:spacing w:after="0"/>
        <w:contextualSpacing/>
        <w:rPr>
          <w:rFonts w:eastAsiaTheme="minorEastAsia" w:cs="Arial"/>
          <w:color w:val="0B0C0C"/>
          <w:sz w:val="22"/>
          <w:lang w:eastAsia="en-GB"/>
        </w:rPr>
      </w:pPr>
      <w:proofErr w:type="spellStart"/>
      <w:r w:rsidRPr="002B7E89">
        <w:rPr>
          <w:rFonts w:eastAsiaTheme="minorEastAsia" w:cs="Arial"/>
          <w:sz w:val="22"/>
          <w:lang w:eastAsia="en-GB"/>
        </w:rPr>
        <w:t>Bishopwearmouth</w:t>
      </w:r>
      <w:proofErr w:type="spellEnd"/>
      <w:r w:rsidRPr="002B7E89">
        <w:rPr>
          <w:rFonts w:eastAsiaTheme="minorEastAsia" w:cs="Arial"/>
          <w:sz w:val="22"/>
          <w:lang w:eastAsia="en-GB"/>
        </w:rPr>
        <w:t xml:space="preserve"> Choral Society</w:t>
      </w:r>
      <w:r w:rsidR="006F031C" w:rsidRPr="002B7E89">
        <w:rPr>
          <w:rFonts w:eastAsiaTheme="minorEastAsia" w:cs="Arial"/>
          <w:sz w:val="22"/>
          <w:lang w:eastAsia="en-GB"/>
        </w:rPr>
        <w:t xml:space="preserve"> </w:t>
      </w:r>
      <w:r w:rsidR="006F031C" w:rsidRPr="006F031C">
        <w:rPr>
          <w:rFonts w:eastAsiaTheme="minorEastAsia" w:cs="Arial"/>
          <w:sz w:val="22"/>
          <w:lang w:eastAsia="en-GB"/>
        </w:rPr>
        <w:t>aims to promote equality and inclusivity as an employer and shall ensure that no volunteer, employee, person engaged to provide a service (</w:t>
      </w:r>
      <w:r w:rsidR="005C094D" w:rsidRPr="006F031C">
        <w:rPr>
          <w:rFonts w:eastAsiaTheme="minorEastAsia" w:cs="Arial"/>
          <w:sz w:val="22"/>
          <w:lang w:eastAsia="en-GB"/>
        </w:rPr>
        <w:t>e.g.</w:t>
      </w:r>
      <w:r w:rsidR="006F031C" w:rsidRPr="006F031C">
        <w:rPr>
          <w:rFonts w:eastAsiaTheme="minorEastAsia" w:cs="Arial"/>
          <w:sz w:val="22"/>
          <w:lang w:eastAsia="en-GB"/>
        </w:rPr>
        <w:t xml:space="preserve"> freelance) or job/volunteer applicant receives less favourable treatment or is disadvantaged by the characteristics set out in the </w:t>
      </w:r>
      <w:r w:rsidR="00A2272E">
        <w:rPr>
          <w:rFonts w:eastAsiaTheme="minorEastAsia" w:cs="Arial"/>
          <w:sz w:val="22"/>
          <w:lang w:eastAsia="en-GB"/>
        </w:rPr>
        <w:t>aims of this policy</w:t>
      </w:r>
      <w:r w:rsidR="006F031C" w:rsidRPr="006F031C">
        <w:rPr>
          <w:rFonts w:eastAsiaTheme="minorEastAsia" w:cs="Arial"/>
          <w:sz w:val="22"/>
          <w:lang w:eastAsia="en-GB"/>
        </w:rPr>
        <w:t xml:space="preserve"> </w:t>
      </w:r>
    </w:p>
    <w:p w14:paraId="1AEBFF2F" w14:textId="77777777" w:rsidR="006F031C" w:rsidRPr="006F031C" w:rsidRDefault="006F031C" w:rsidP="006F031C">
      <w:pPr>
        <w:shd w:val="clear" w:color="auto" w:fill="FFFFFF"/>
        <w:spacing w:after="0"/>
        <w:ind w:left="720"/>
        <w:contextualSpacing/>
        <w:rPr>
          <w:rFonts w:eastAsiaTheme="minorEastAsia" w:cs="Arial"/>
          <w:color w:val="0B0C0C"/>
          <w:sz w:val="22"/>
          <w:lang w:eastAsia="en-GB"/>
        </w:rPr>
      </w:pPr>
    </w:p>
    <w:p w14:paraId="6AA95F60" w14:textId="77777777" w:rsidR="006F031C" w:rsidRPr="006F031C" w:rsidRDefault="002B7E89" w:rsidP="006F031C">
      <w:pPr>
        <w:numPr>
          <w:ilvl w:val="0"/>
          <w:numId w:val="1"/>
        </w:numPr>
        <w:shd w:val="clear" w:color="auto" w:fill="FFFFFF"/>
        <w:spacing w:after="0"/>
        <w:contextualSpacing/>
        <w:rPr>
          <w:rFonts w:eastAsiaTheme="minorEastAsia" w:cs="Arial"/>
          <w:sz w:val="22"/>
          <w:lang w:eastAsia="en-GB"/>
        </w:rPr>
      </w:pPr>
      <w:proofErr w:type="spellStart"/>
      <w:r w:rsidRPr="002B7E89">
        <w:rPr>
          <w:rFonts w:eastAsiaTheme="minorEastAsia" w:cs="Arial"/>
          <w:sz w:val="22"/>
          <w:lang w:eastAsia="en-GB"/>
        </w:rPr>
        <w:t>Bishopwearmouth</w:t>
      </w:r>
      <w:proofErr w:type="spellEnd"/>
      <w:r w:rsidRPr="002B7E89">
        <w:rPr>
          <w:rFonts w:eastAsiaTheme="minorEastAsia" w:cs="Arial"/>
          <w:sz w:val="22"/>
          <w:lang w:eastAsia="en-GB"/>
        </w:rPr>
        <w:t xml:space="preserve"> Choral Society</w:t>
      </w:r>
      <w:r w:rsidR="006F031C" w:rsidRPr="002B7E89">
        <w:rPr>
          <w:rFonts w:eastAsiaTheme="minorEastAsia" w:cs="Arial"/>
          <w:sz w:val="22"/>
          <w:lang w:eastAsia="en-GB"/>
        </w:rPr>
        <w:t xml:space="preserve"> </w:t>
      </w:r>
      <w:r w:rsidR="006F031C" w:rsidRPr="006F031C">
        <w:rPr>
          <w:rFonts w:eastAsiaTheme="minorEastAsia" w:cs="Arial"/>
          <w:color w:val="0B0C0C"/>
          <w:sz w:val="22"/>
          <w:lang w:eastAsia="en-GB"/>
        </w:rPr>
        <w:t>select</w:t>
      </w:r>
      <w:r w:rsidR="00A2272E">
        <w:rPr>
          <w:rFonts w:eastAsiaTheme="minorEastAsia" w:cs="Arial"/>
          <w:color w:val="0B0C0C"/>
          <w:sz w:val="22"/>
          <w:lang w:eastAsia="en-GB"/>
        </w:rPr>
        <w:t>s</w:t>
      </w:r>
      <w:r w:rsidR="006F031C" w:rsidRPr="006F031C">
        <w:rPr>
          <w:rFonts w:eastAsiaTheme="minorEastAsia" w:cs="Arial"/>
          <w:color w:val="0B0C0C"/>
          <w:sz w:val="22"/>
          <w:lang w:eastAsia="en-GB"/>
        </w:rPr>
        <w:t xml:space="preserve"> all candidates for interview based on their skills, qualifications and experience</w:t>
      </w:r>
      <w:r w:rsidR="006F031C">
        <w:rPr>
          <w:rFonts w:eastAsiaTheme="minorEastAsia" w:cs="Arial"/>
          <w:color w:val="0B0C0C"/>
          <w:sz w:val="22"/>
          <w:lang w:eastAsia="en-GB"/>
        </w:rPr>
        <w:t>.</w:t>
      </w:r>
    </w:p>
    <w:p w14:paraId="7EBCD3A4" w14:textId="77777777" w:rsidR="006F031C" w:rsidRDefault="006F031C" w:rsidP="006F031C">
      <w:pPr>
        <w:shd w:val="clear" w:color="auto" w:fill="FFFFFF"/>
        <w:spacing w:after="0"/>
        <w:ind w:left="720"/>
        <w:contextualSpacing/>
        <w:rPr>
          <w:rFonts w:eastAsiaTheme="minorEastAsia" w:cs="Arial"/>
          <w:sz w:val="22"/>
          <w:lang w:eastAsia="en-GB"/>
        </w:rPr>
      </w:pPr>
    </w:p>
    <w:p w14:paraId="2D103EC1" w14:textId="77777777" w:rsidR="006F031C" w:rsidRPr="006F031C" w:rsidRDefault="006F031C" w:rsidP="006F031C">
      <w:pPr>
        <w:numPr>
          <w:ilvl w:val="0"/>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Selection, recruitment, training, promotion and employment practices will be subject to regular review to ensure that they comply with the Equality and Diversity Policy.</w:t>
      </w:r>
    </w:p>
    <w:p w14:paraId="63443579" w14:textId="77777777" w:rsidR="006F031C" w:rsidRPr="006F031C" w:rsidRDefault="006F031C" w:rsidP="006F031C">
      <w:pPr>
        <w:shd w:val="clear" w:color="auto" w:fill="FFFFFF"/>
        <w:spacing w:after="0"/>
        <w:ind w:left="720"/>
        <w:contextualSpacing/>
        <w:rPr>
          <w:rFonts w:eastAsiaTheme="minorEastAsia" w:cs="Arial"/>
          <w:sz w:val="22"/>
          <w:lang w:eastAsia="en-GB"/>
        </w:rPr>
      </w:pPr>
    </w:p>
    <w:p w14:paraId="4AC4481C" w14:textId="77777777" w:rsidR="006F031C" w:rsidRPr="006F031C" w:rsidRDefault="002B7E89" w:rsidP="006F031C">
      <w:pPr>
        <w:numPr>
          <w:ilvl w:val="0"/>
          <w:numId w:val="1"/>
        </w:numPr>
        <w:shd w:val="clear" w:color="auto" w:fill="FFFFFF"/>
        <w:spacing w:after="0"/>
        <w:contextualSpacing/>
        <w:rPr>
          <w:rFonts w:eastAsiaTheme="minorEastAsia" w:cs="Arial"/>
          <w:sz w:val="22"/>
          <w:lang w:eastAsia="en-GB"/>
        </w:rPr>
      </w:pPr>
      <w:proofErr w:type="spellStart"/>
      <w:r w:rsidRPr="002B7E89">
        <w:rPr>
          <w:rFonts w:eastAsiaTheme="minorEastAsia" w:cs="Arial"/>
          <w:sz w:val="22"/>
          <w:lang w:eastAsia="en-GB"/>
        </w:rPr>
        <w:t>Bishopwearmouth</w:t>
      </w:r>
      <w:proofErr w:type="spellEnd"/>
      <w:r w:rsidRPr="002B7E89">
        <w:rPr>
          <w:rFonts w:eastAsiaTheme="minorEastAsia" w:cs="Arial"/>
          <w:sz w:val="22"/>
          <w:lang w:eastAsia="en-GB"/>
        </w:rPr>
        <w:t xml:space="preserve"> Choral Society</w:t>
      </w:r>
      <w:r w:rsidR="006F031C" w:rsidRPr="002B7E89">
        <w:rPr>
          <w:rFonts w:eastAsiaTheme="minorEastAsia" w:cs="Arial"/>
          <w:sz w:val="22"/>
          <w:lang w:eastAsia="en-GB"/>
        </w:rPr>
        <w:t xml:space="preserve"> </w:t>
      </w:r>
      <w:r w:rsidR="006F031C" w:rsidRPr="006F031C">
        <w:rPr>
          <w:rFonts w:eastAsiaTheme="minorEastAsia" w:cs="Arial"/>
          <w:sz w:val="22"/>
          <w:lang w:eastAsia="en-GB"/>
        </w:rPr>
        <w:t>regards discrimination, abuse, harassment, victimisation or bullying of staff or volunteers in the course of work as disciplinary offences that could be regarded as gross misconduct.</w:t>
      </w:r>
    </w:p>
    <w:p w14:paraId="670F3C40" w14:textId="77777777" w:rsidR="006F031C" w:rsidRPr="006F031C" w:rsidRDefault="006F031C" w:rsidP="006F031C">
      <w:pPr>
        <w:spacing w:after="0" w:line="240" w:lineRule="auto"/>
        <w:rPr>
          <w:rFonts w:eastAsiaTheme="minorEastAsia" w:cs="Arial"/>
          <w:sz w:val="22"/>
          <w:lang w:eastAsia="en-GB"/>
        </w:rPr>
      </w:pPr>
    </w:p>
    <w:p w14:paraId="1B36F59D" w14:textId="77777777" w:rsidR="00FA008C" w:rsidRDefault="00FA008C" w:rsidP="006F031C">
      <w:pPr>
        <w:spacing w:after="0" w:line="240" w:lineRule="auto"/>
        <w:rPr>
          <w:rFonts w:eastAsiaTheme="minorEastAsia" w:cs="Arial"/>
          <w:b/>
          <w:sz w:val="22"/>
          <w:lang w:eastAsia="en-GB"/>
        </w:rPr>
      </w:pPr>
    </w:p>
    <w:p w14:paraId="63E67B91" w14:textId="77777777" w:rsidR="00FA008C" w:rsidRDefault="00FA008C" w:rsidP="006F031C">
      <w:pPr>
        <w:spacing w:after="0" w:line="240" w:lineRule="auto"/>
        <w:rPr>
          <w:rFonts w:eastAsiaTheme="minorEastAsia" w:cs="Arial"/>
          <w:b/>
          <w:sz w:val="22"/>
          <w:lang w:eastAsia="en-GB"/>
        </w:rPr>
      </w:pPr>
    </w:p>
    <w:p w14:paraId="4E875A89" w14:textId="3C2EA115" w:rsidR="006F031C" w:rsidRPr="006F031C" w:rsidRDefault="006F031C" w:rsidP="006F031C">
      <w:pPr>
        <w:spacing w:after="0" w:line="240" w:lineRule="auto"/>
        <w:rPr>
          <w:rFonts w:eastAsiaTheme="minorEastAsia" w:cs="Arial"/>
          <w:b/>
          <w:sz w:val="22"/>
          <w:lang w:eastAsia="en-GB"/>
        </w:rPr>
      </w:pPr>
      <w:r w:rsidRPr="006F031C">
        <w:rPr>
          <w:rFonts w:eastAsiaTheme="minorEastAsia" w:cs="Arial"/>
          <w:b/>
          <w:sz w:val="22"/>
          <w:lang w:eastAsia="en-GB"/>
        </w:rPr>
        <w:lastRenderedPageBreak/>
        <w:t xml:space="preserve">Request for DBS checks for current and potential members, staff and volunteers – with reference to ex-offenders </w:t>
      </w:r>
    </w:p>
    <w:p w14:paraId="39A91A34" w14:textId="77777777" w:rsidR="006F031C" w:rsidRPr="006F031C" w:rsidRDefault="006F031C" w:rsidP="006F031C">
      <w:pPr>
        <w:spacing w:after="0" w:line="240" w:lineRule="auto"/>
        <w:rPr>
          <w:rFonts w:eastAsiaTheme="minorEastAsia" w:cs="Arial"/>
          <w:b/>
          <w:sz w:val="22"/>
          <w:lang w:eastAsia="en-GB"/>
        </w:rPr>
      </w:pPr>
    </w:p>
    <w:p w14:paraId="275F0DF7" w14:textId="77777777" w:rsidR="006F031C" w:rsidRPr="006F031C" w:rsidRDefault="006F031C" w:rsidP="006F031C">
      <w:pPr>
        <w:spacing w:after="0" w:line="240" w:lineRule="auto"/>
        <w:rPr>
          <w:rFonts w:eastAsiaTheme="minorEastAsia" w:cs="Arial"/>
          <w:b/>
          <w:sz w:val="22"/>
          <w:lang w:eastAsia="en-GB"/>
        </w:rPr>
      </w:pPr>
      <w:r w:rsidRPr="006F031C">
        <w:rPr>
          <w:rFonts w:eastAsiaTheme="minorEastAsia" w:cs="Arial"/>
          <w:b/>
          <w:sz w:val="22"/>
          <w:lang w:eastAsia="en-GB"/>
        </w:rPr>
        <w:t xml:space="preserve">General: </w:t>
      </w:r>
    </w:p>
    <w:p w14:paraId="04A784BE" w14:textId="77777777" w:rsidR="006F031C" w:rsidRPr="006F031C" w:rsidRDefault="006F031C" w:rsidP="006F031C">
      <w:pPr>
        <w:spacing w:after="0" w:line="240" w:lineRule="auto"/>
        <w:rPr>
          <w:rFonts w:eastAsiaTheme="minorEastAsia" w:cs="Arial"/>
          <w:sz w:val="22"/>
          <w:lang w:eastAsia="en-GB"/>
        </w:rPr>
      </w:pPr>
    </w:p>
    <w:p w14:paraId="299C0F7E" w14:textId="77777777" w:rsidR="006F031C" w:rsidRDefault="006F031C" w:rsidP="006F031C">
      <w:pPr>
        <w:numPr>
          <w:ilvl w:val="0"/>
          <w:numId w:val="1"/>
        </w:numPr>
        <w:shd w:val="clear" w:color="auto" w:fill="FFFFFF"/>
        <w:spacing w:after="0"/>
        <w:contextualSpacing/>
        <w:rPr>
          <w:rFonts w:eastAsiaTheme="minorEastAsia" w:cs="Arial"/>
          <w:color w:val="0B0C0C"/>
          <w:sz w:val="22"/>
          <w:lang w:eastAsia="en-GB"/>
        </w:rPr>
      </w:pPr>
      <w:r w:rsidRPr="006F031C">
        <w:rPr>
          <w:rFonts w:eastAsiaTheme="minorEastAsia" w:cs="Arial"/>
          <w:color w:val="0B0C0C"/>
          <w:sz w:val="22"/>
          <w:lang w:eastAsia="en-GB"/>
        </w:rPr>
        <w:t xml:space="preserve">In assessing applicants’ suitability for positions which are included in the Rehabilitation of Offenders Act 1974 (Exceptions) Order using criminal record checks processed through the Disclosure and Barring Service (DBS), </w:t>
      </w:r>
      <w:proofErr w:type="spellStart"/>
      <w:r w:rsidR="002B7E89" w:rsidRPr="002B7E89">
        <w:rPr>
          <w:rFonts w:eastAsiaTheme="minorEastAsia" w:cs="Arial"/>
          <w:sz w:val="22"/>
          <w:lang w:eastAsia="en-GB"/>
        </w:rPr>
        <w:t>Bishopwearmouth</w:t>
      </w:r>
      <w:proofErr w:type="spellEnd"/>
      <w:r w:rsidR="002B7E89" w:rsidRPr="002B7E89">
        <w:rPr>
          <w:rFonts w:eastAsiaTheme="minorEastAsia" w:cs="Arial"/>
          <w:sz w:val="22"/>
          <w:lang w:eastAsia="en-GB"/>
        </w:rPr>
        <w:t xml:space="preserve"> Choral Society</w:t>
      </w:r>
      <w:r w:rsidRPr="002B7E89">
        <w:rPr>
          <w:rFonts w:eastAsiaTheme="minorEastAsia" w:cs="Arial"/>
          <w:sz w:val="22"/>
          <w:lang w:eastAsia="en-GB"/>
        </w:rPr>
        <w:t xml:space="preserve"> </w:t>
      </w:r>
      <w:r w:rsidRPr="006F031C">
        <w:rPr>
          <w:rFonts w:eastAsiaTheme="minorEastAsia" w:cs="Arial"/>
          <w:color w:val="0B0C0C"/>
          <w:sz w:val="22"/>
          <w:lang w:eastAsia="en-GB"/>
        </w:rPr>
        <w:t>complies fully with the</w:t>
      </w:r>
      <w:r w:rsidRPr="006F031C">
        <w:rPr>
          <w:rFonts w:eastAsiaTheme="minorEastAsia" w:cs="Arial"/>
          <w:sz w:val="22"/>
          <w:lang w:eastAsia="en-GB"/>
        </w:rPr>
        <w:t> </w:t>
      </w:r>
      <w:hyperlink r:id="rId8" w:history="1">
        <w:r w:rsidRPr="006F031C">
          <w:rPr>
            <w:rFonts w:eastAsiaTheme="minorEastAsia" w:cs="Arial"/>
            <w:color w:val="0B0C0C"/>
            <w:sz w:val="22"/>
            <w:lang w:eastAsia="en-GB"/>
          </w:rPr>
          <w:t>code of practice</w:t>
        </w:r>
      </w:hyperlink>
      <w:r w:rsidRPr="006F031C">
        <w:rPr>
          <w:rFonts w:eastAsiaTheme="minorEastAsia" w:cs="Arial"/>
          <w:sz w:val="22"/>
          <w:lang w:eastAsia="en-GB"/>
        </w:rPr>
        <w:t> </w:t>
      </w:r>
      <w:r w:rsidRPr="006F031C">
        <w:rPr>
          <w:rFonts w:eastAsiaTheme="minorEastAsia" w:cs="Arial"/>
          <w:color w:val="0B0C0C"/>
          <w:sz w:val="22"/>
          <w:lang w:eastAsia="en-GB"/>
        </w:rPr>
        <w:t>and undertakes to treat all applicants for positions fairly</w:t>
      </w:r>
      <w:r>
        <w:rPr>
          <w:rFonts w:eastAsiaTheme="minorEastAsia" w:cs="Arial"/>
          <w:color w:val="0B0C0C"/>
          <w:sz w:val="22"/>
          <w:lang w:eastAsia="en-GB"/>
        </w:rPr>
        <w:t>.</w:t>
      </w:r>
    </w:p>
    <w:p w14:paraId="630B1D87" w14:textId="77777777" w:rsidR="006F031C" w:rsidRPr="006F031C" w:rsidRDefault="006F031C" w:rsidP="006F031C">
      <w:pPr>
        <w:shd w:val="clear" w:color="auto" w:fill="FFFFFF"/>
        <w:spacing w:after="0"/>
        <w:ind w:left="720"/>
        <w:contextualSpacing/>
        <w:rPr>
          <w:rFonts w:eastAsiaTheme="minorEastAsia" w:cs="Arial"/>
          <w:color w:val="0B0C0C"/>
          <w:sz w:val="22"/>
          <w:lang w:eastAsia="en-GB"/>
        </w:rPr>
      </w:pPr>
    </w:p>
    <w:p w14:paraId="3C78AC32" w14:textId="77777777" w:rsidR="006F031C" w:rsidRPr="006F031C" w:rsidRDefault="002B7E89" w:rsidP="006F031C">
      <w:pPr>
        <w:numPr>
          <w:ilvl w:val="0"/>
          <w:numId w:val="1"/>
        </w:numPr>
        <w:shd w:val="clear" w:color="auto" w:fill="FFFFFF"/>
        <w:spacing w:after="0"/>
        <w:contextualSpacing/>
        <w:rPr>
          <w:rFonts w:cs="Arial"/>
          <w:color w:val="0B0C0C"/>
          <w:sz w:val="22"/>
        </w:rPr>
      </w:pPr>
      <w:proofErr w:type="spellStart"/>
      <w:r w:rsidRPr="002B7E89">
        <w:rPr>
          <w:rFonts w:cs="Arial"/>
          <w:sz w:val="22"/>
        </w:rPr>
        <w:t>Bishopwearmouth</w:t>
      </w:r>
      <w:proofErr w:type="spellEnd"/>
      <w:r w:rsidRPr="002B7E89">
        <w:rPr>
          <w:rFonts w:cs="Arial"/>
          <w:sz w:val="22"/>
        </w:rPr>
        <w:t xml:space="preserve"> Choral Society</w:t>
      </w:r>
      <w:r w:rsidR="006F031C" w:rsidRPr="002B7E89">
        <w:rPr>
          <w:rFonts w:cs="Arial"/>
          <w:sz w:val="22"/>
        </w:rPr>
        <w:t xml:space="preserve"> </w:t>
      </w:r>
      <w:r w:rsidR="006F031C" w:rsidRPr="006F031C">
        <w:rPr>
          <w:rFonts w:cs="Arial"/>
          <w:color w:val="0B0C0C"/>
          <w:sz w:val="22"/>
        </w:rPr>
        <w:t>actively promotes equality of opportunity for all with the right mix of talent, skills and potential and welcome applications from a wide range of candidates, including those with criminal records</w:t>
      </w:r>
      <w:r w:rsidR="006F031C">
        <w:rPr>
          <w:rFonts w:cs="Arial"/>
          <w:color w:val="0B0C0C"/>
          <w:sz w:val="22"/>
        </w:rPr>
        <w:t>.</w:t>
      </w:r>
    </w:p>
    <w:p w14:paraId="7C72C012" w14:textId="77777777" w:rsidR="006F031C" w:rsidRPr="006F031C" w:rsidRDefault="006F031C" w:rsidP="006F031C">
      <w:pPr>
        <w:shd w:val="clear" w:color="auto" w:fill="FFFFFF"/>
        <w:spacing w:after="0" w:line="240" w:lineRule="auto"/>
        <w:ind w:left="-110"/>
        <w:rPr>
          <w:rFonts w:eastAsia="Times New Roman" w:cs="Arial"/>
          <w:color w:val="0B0C0C"/>
          <w:sz w:val="22"/>
          <w:lang w:eastAsia="en-GB"/>
        </w:rPr>
      </w:pPr>
    </w:p>
    <w:p w14:paraId="593F5E6F" w14:textId="77777777" w:rsidR="006F031C" w:rsidRPr="006F031C" w:rsidRDefault="006F031C" w:rsidP="006F031C">
      <w:pPr>
        <w:shd w:val="clear" w:color="auto" w:fill="FFFFFF"/>
        <w:spacing w:after="0" w:line="240" w:lineRule="auto"/>
        <w:ind w:left="-110"/>
        <w:rPr>
          <w:rFonts w:eastAsia="Times New Roman" w:cs="Arial"/>
          <w:b/>
          <w:color w:val="0B0C0C"/>
          <w:sz w:val="22"/>
          <w:lang w:eastAsia="en-GB"/>
        </w:rPr>
      </w:pPr>
      <w:r w:rsidRPr="006F031C">
        <w:rPr>
          <w:rFonts w:eastAsia="Times New Roman" w:cs="Arial"/>
          <w:b/>
          <w:color w:val="0B0C0C"/>
          <w:sz w:val="22"/>
          <w:lang w:eastAsia="en-GB"/>
        </w:rPr>
        <w:t xml:space="preserve">Request of DBS checks </w:t>
      </w:r>
    </w:p>
    <w:p w14:paraId="6F16B7BD" w14:textId="77777777" w:rsidR="006F031C" w:rsidRPr="006F031C" w:rsidRDefault="006F031C" w:rsidP="006F031C">
      <w:pPr>
        <w:shd w:val="clear" w:color="auto" w:fill="FFFFFF"/>
        <w:spacing w:after="0" w:line="240" w:lineRule="auto"/>
        <w:ind w:left="-110"/>
        <w:rPr>
          <w:rFonts w:eastAsia="Times New Roman" w:cs="Arial"/>
          <w:color w:val="0B0C0C"/>
          <w:sz w:val="22"/>
          <w:lang w:eastAsia="en-GB"/>
        </w:rPr>
      </w:pPr>
    </w:p>
    <w:p w14:paraId="5593D1AF" w14:textId="77777777" w:rsidR="006F031C" w:rsidRDefault="006F031C" w:rsidP="006F031C">
      <w:pPr>
        <w:numPr>
          <w:ilvl w:val="0"/>
          <w:numId w:val="1"/>
        </w:numPr>
        <w:shd w:val="clear" w:color="auto" w:fill="FFFFFF"/>
        <w:spacing w:after="0"/>
        <w:contextualSpacing/>
        <w:rPr>
          <w:rFonts w:eastAsiaTheme="minorEastAsia" w:cs="Arial"/>
          <w:color w:val="0B0C0C"/>
          <w:sz w:val="22"/>
          <w:lang w:eastAsia="en-GB"/>
        </w:rPr>
      </w:pPr>
      <w:r w:rsidRPr="006F031C">
        <w:rPr>
          <w:rFonts w:eastAsiaTheme="minorEastAsia" w:cs="Arial"/>
          <w:color w:val="0B0C0C"/>
          <w:sz w:val="22"/>
          <w:lang w:eastAsia="en-GB"/>
        </w:rPr>
        <w:t>An application for a criminal record check is only submitted to DBS after a thorough risk assessment has indicated that one is both proportionate and relevant to the position concerned.</w:t>
      </w:r>
    </w:p>
    <w:p w14:paraId="22E00283" w14:textId="77777777" w:rsidR="006F031C" w:rsidRPr="006F031C" w:rsidRDefault="006F031C" w:rsidP="006F031C">
      <w:pPr>
        <w:shd w:val="clear" w:color="auto" w:fill="FFFFFF"/>
        <w:spacing w:after="0"/>
        <w:ind w:left="720"/>
        <w:contextualSpacing/>
        <w:rPr>
          <w:rFonts w:eastAsiaTheme="minorEastAsia" w:cs="Arial"/>
          <w:color w:val="0B0C0C"/>
          <w:sz w:val="22"/>
          <w:lang w:eastAsia="en-GB"/>
        </w:rPr>
      </w:pPr>
    </w:p>
    <w:p w14:paraId="06CD3090" w14:textId="77777777" w:rsidR="006F031C" w:rsidRDefault="006F031C" w:rsidP="006F031C">
      <w:pPr>
        <w:numPr>
          <w:ilvl w:val="0"/>
          <w:numId w:val="1"/>
        </w:numPr>
        <w:shd w:val="clear" w:color="auto" w:fill="FFFFFF"/>
        <w:spacing w:after="0"/>
        <w:contextualSpacing/>
        <w:rPr>
          <w:rFonts w:eastAsiaTheme="minorEastAsia" w:cs="Arial"/>
          <w:color w:val="0B0C0C"/>
          <w:sz w:val="22"/>
          <w:lang w:eastAsia="en-GB"/>
        </w:rPr>
      </w:pPr>
      <w:r w:rsidRPr="006F031C">
        <w:rPr>
          <w:rFonts w:eastAsiaTheme="minorEastAsia" w:cs="Arial"/>
          <w:color w:val="0B0C0C"/>
          <w:sz w:val="22"/>
          <w:lang w:eastAsia="en-GB"/>
        </w:rPr>
        <w:t>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r>
        <w:rPr>
          <w:rFonts w:eastAsiaTheme="minorEastAsia" w:cs="Arial"/>
          <w:color w:val="0B0C0C"/>
          <w:sz w:val="22"/>
          <w:lang w:eastAsia="en-GB"/>
        </w:rPr>
        <w:t>.</w:t>
      </w:r>
    </w:p>
    <w:p w14:paraId="08CCB70B" w14:textId="77777777" w:rsidR="006F031C" w:rsidRPr="006F031C" w:rsidRDefault="006F031C" w:rsidP="006F031C">
      <w:pPr>
        <w:shd w:val="clear" w:color="auto" w:fill="FFFFFF"/>
        <w:spacing w:after="0"/>
        <w:ind w:left="720"/>
        <w:contextualSpacing/>
        <w:rPr>
          <w:rFonts w:eastAsiaTheme="minorEastAsia" w:cs="Arial"/>
          <w:color w:val="0B0C0C"/>
          <w:sz w:val="22"/>
          <w:lang w:eastAsia="en-GB"/>
        </w:rPr>
      </w:pPr>
    </w:p>
    <w:p w14:paraId="3096D359" w14:textId="77777777" w:rsidR="006F031C" w:rsidRDefault="002B7E89" w:rsidP="006F031C">
      <w:pPr>
        <w:numPr>
          <w:ilvl w:val="0"/>
          <w:numId w:val="1"/>
        </w:numPr>
        <w:shd w:val="clear" w:color="auto" w:fill="FFFFFF"/>
        <w:spacing w:after="0"/>
        <w:contextualSpacing/>
        <w:rPr>
          <w:rFonts w:eastAsiaTheme="minorEastAsia" w:cs="Arial"/>
          <w:color w:val="0B0C0C"/>
          <w:sz w:val="22"/>
          <w:lang w:eastAsia="en-GB"/>
        </w:rPr>
      </w:pPr>
      <w:proofErr w:type="spellStart"/>
      <w:r w:rsidRPr="002B7E89">
        <w:rPr>
          <w:rFonts w:eastAsiaTheme="minorEastAsia" w:cs="Arial"/>
          <w:sz w:val="22"/>
          <w:lang w:eastAsia="en-GB"/>
        </w:rPr>
        <w:t>Bishopwearmouth</w:t>
      </w:r>
      <w:proofErr w:type="spellEnd"/>
      <w:r w:rsidRPr="002B7E89">
        <w:rPr>
          <w:rFonts w:eastAsiaTheme="minorEastAsia" w:cs="Arial"/>
          <w:sz w:val="22"/>
          <w:lang w:eastAsia="en-GB"/>
        </w:rPr>
        <w:t xml:space="preserve"> Choral Society</w:t>
      </w:r>
      <w:r w:rsidR="006F031C" w:rsidRPr="002B7E89">
        <w:rPr>
          <w:rFonts w:eastAsiaTheme="minorEastAsia" w:cs="Arial"/>
          <w:sz w:val="22"/>
          <w:lang w:eastAsia="en-GB"/>
        </w:rPr>
        <w:t xml:space="preserve"> </w:t>
      </w:r>
      <w:r w:rsidR="006F031C" w:rsidRPr="006F031C">
        <w:rPr>
          <w:rFonts w:eastAsiaTheme="minorEastAsia" w:cs="Arial"/>
          <w:color w:val="0B0C0C"/>
          <w:sz w:val="22"/>
          <w:lang w:eastAsia="en-GB"/>
        </w:rPr>
        <w:t xml:space="preserve">can only ask an individual to provide details of convictions and cautions that </w:t>
      </w:r>
      <w:proofErr w:type="spellStart"/>
      <w:r w:rsidRPr="002B7E89">
        <w:rPr>
          <w:rFonts w:eastAsiaTheme="minorEastAsia" w:cs="Arial"/>
          <w:sz w:val="22"/>
          <w:lang w:eastAsia="en-GB"/>
        </w:rPr>
        <w:t>Bishopwearmouth</w:t>
      </w:r>
      <w:proofErr w:type="spellEnd"/>
      <w:r w:rsidRPr="002B7E89">
        <w:rPr>
          <w:rFonts w:eastAsiaTheme="minorEastAsia" w:cs="Arial"/>
          <w:sz w:val="22"/>
          <w:lang w:eastAsia="en-GB"/>
        </w:rPr>
        <w:t xml:space="preserve"> Choral Society</w:t>
      </w:r>
      <w:r w:rsidR="006F031C" w:rsidRPr="002B7E89">
        <w:rPr>
          <w:rFonts w:eastAsiaTheme="minorEastAsia" w:cs="Arial"/>
          <w:sz w:val="22"/>
          <w:lang w:eastAsia="en-GB"/>
        </w:rPr>
        <w:t xml:space="preserve"> </w:t>
      </w:r>
      <w:r w:rsidR="006F031C" w:rsidRPr="006F031C">
        <w:rPr>
          <w:rFonts w:eastAsiaTheme="minorEastAsia" w:cs="Arial"/>
          <w:color w:val="0B0C0C"/>
          <w:sz w:val="22"/>
          <w:lang w:eastAsia="en-GB"/>
        </w:rPr>
        <w:t>are</w:t>
      </w:r>
      <w:r w:rsidR="002D5FBF">
        <w:rPr>
          <w:rFonts w:eastAsiaTheme="minorEastAsia" w:cs="Arial"/>
          <w:color w:val="0B0C0C"/>
          <w:sz w:val="22"/>
          <w:lang w:eastAsia="en-GB"/>
        </w:rPr>
        <w:t xml:space="preserve"> legally entitled to know about, and w</w:t>
      </w:r>
      <w:r w:rsidR="006F031C" w:rsidRPr="006F031C">
        <w:rPr>
          <w:rFonts w:eastAsiaTheme="minorEastAsia" w:cs="Arial"/>
          <w:color w:val="0B0C0C"/>
          <w:sz w:val="22"/>
          <w:lang w:eastAsia="en-GB"/>
        </w:rPr>
        <w:t>here a DBS certificate at either standard or enhanced level can legally be requested (where the position is one that is included in the Rehabilitation of Offenders Act 1974 (Exceptions) Order 1975 as amended, and</w:t>
      </w:r>
      <w:r w:rsidR="002D5FBF">
        <w:rPr>
          <w:rFonts w:eastAsiaTheme="minorEastAsia" w:cs="Arial"/>
          <w:color w:val="0B0C0C"/>
          <w:sz w:val="22"/>
          <w:lang w:eastAsia="en-GB"/>
        </w:rPr>
        <w:t>,</w:t>
      </w:r>
      <w:r w:rsidR="006F031C" w:rsidRPr="006F031C">
        <w:rPr>
          <w:rFonts w:eastAsiaTheme="minorEastAsia" w:cs="Arial"/>
          <w:color w:val="0B0C0C"/>
          <w:sz w:val="22"/>
          <w:lang w:eastAsia="en-GB"/>
        </w:rPr>
        <w:t xml:space="preserve"> where appropriate</w:t>
      </w:r>
      <w:r w:rsidR="002D5FBF">
        <w:rPr>
          <w:rFonts w:eastAsiaTheme="minorEastAsia" w:cs="Arial"/>
          <w:color w:val="0B0C0C"/>
          <w:sz w:val="22"/>
          <w:lang w:eastAsia="en-GB"/>
        </w:rPr>
        <w:t>,</w:t>
      </w:r>
      <w:r w:rsidR="006F031C" w:rsidRPr="006F031C">
        <w:rPr>
          <w:rFonts w:eastAsiaTheme="minorEastAsia" w:cs="Arial"/>
          <w:color w:val="0B0C0C"/>
          <w:sz w:val="22"/>
          <w:lang w:eastAsia="en-GB"/>
        </w:rPr>
        <w:t xml:space="preserve"> Police Act Regulations as amended)</w:t>
      </w:r>
      <w:r w:rsidR="006F031C">
        <w:rPr>
          <w:rFonts w:eastAsiaTheme="minorEastAsia" w:cs="Arial"/>
          <w:color w:val="0B0C0C"/>
          <w:sz w:val="22"/>
          <w:lang w:eastAsia="en-GB"/>
        </w:rPr>
        <w:t>.</w:t>
      </w:r>
    </w:p>
    <w:p w14:paraId="2536D992" w14:textId="77777777" w:rsidR="006F031C" w:rsidRPr="006F031C" w:rsidRDefault="006F031C" w:rsidP="006F031C">
      <w:pPr>
        <w:shd w:val="clear" w:color="auto" w:fill="FFFFFF"/>
        <w:spacing w:after="0"/>
        <w:ind w:left="720"/>
        <w:contextualSpacing/>
        <w:rPr>
          <w:rFonts w:eastAsiaTheme="minorEastAsia" w:cs="Arial"/>
          <w:color w:val="0B0C0C"/>
          <w:sz w:val="22"/>
          <w:lang w:eastAsia="en-GB"/>
        </w:rPr>
      </w:pPr>
    </w:p>
    <w:p w14:paraId="44458085" w14:textId="77777777" w:rsidR="006F031C" w:rsidRPr="006F031C" w:rsidRDefault="002B7E89" w:rsidP="006F031C">
      <w:pPr>
        <w:numPr>
          <w:ilvl w:val="0"/>
          <w:numId w:val="1"/>
        </w:numPr>
        <w:shd w:val="clear" w:color="auto" w:fill="FFFFFF"/>
        <w:spacing w:after="0"/>
        <w:contextualSpacing/>
        <w:rPr>
          <w:rFonts w:eastAsiaTheme="minorEastAsia" w:cs="Arial"/>
          <w:color w:val="0B0C0C"/>
          <w:sz w:val="22"/>
          <w:lang w:eastAsia="en-GB"/>
        </w:rPr>
      </w:pPr>
      <w:proofErr w:type="spellStart"/>
      <w:r w:rsidRPr="002B7E89">
        <w:rPr>
          <w:rFonts w:eastAsiaTheme="minorEastAsia" w:cs="Arial"/>
          <w:sz w:val="22"/>
          <w:lang w:eastAsia="en-GB"/>
        </w:rPr>
        <w:t>Bishopwearmouth</w:t>
      </w:r>
      <w:proofErr w:type="spellEnd"/>
      <w:r w:rsidRPr="002B7E89">
        <w:rPr>
          <w:rFonts w:eastAsiaTheme="minorEastAsia" w:cs="Arial"/>
          <w:sz w:val="22"/>
          <w:lang w:eastAsia="en-GB"/>
        </w:rPr>
        <w:t xml:space="preserve"> Choral Society</w:t>
      </w:r>
      <w:r w:rsidR="006F031C" w:rsidRPr="002B7E89">
        <w:rPr>
          <w:rFonts w:eastAsiaTheme="minorEastAsia" w:cs="Arial"/>
          <w:sz w:val="22"/>
          <w:lang w:eastAsia="en-GB"/>
        </w:rPr>
        <w:t xml:space="preserve"> </w:t>
      </w:r>
      <w:r w:rsidR="006F031C" w:rsidRPr="006F031C">
        <w:rPr>
          <w:rFonts w:eastAsiaTheme="minorEastAsia" w:cs="Arial"/>
          <w:color w:val="0B0C0C"/>
          <w:sz w:val="22"/>
          <w:lang w:eastAsia="en-GB"/>
        </w:rPr>
        <w:t>makes every subject of a criminal record check submitted to DBS aware of the existence of the</w:t>
      </w:r>
      <w:r w:rsidR="006F031C" w:rsidRPr="006F031C">
        <w:rPr>
          <w:rFonts w:eastAsiaTheme="minorEastAsia" w:cs="Arial"/>
          <w:sz w:val="22"/>
          <w:lang w:eastAsia="en-GB"/>
        </w:rPr>
        <w:t> </w:t>
      </w:r>
      <w:hyperlink r:id="rId9" w:history="1">
        <w:r w:rsidR="006F031C" w:rsidRPr="006F031C">
          <w:rPr>
            <w:rFonts w:eastAsiaTheme="minorEastAsia" w:cs="Arial"/>
            <w:color w:val="0B0C0C"/>
            <w:sz w:val="22"/>
            <w:lang w:eastAsia="en-GB"/>
          </w:rPr>
          <w:t>code of practice</w:t>
        </w:r>
      </w:hyperlink>
      <w:r w:rsidR="006F031C" w:rsidRPr="006F031C">
        <w:rPr>
          <w:rFonts w:eastAsiaTheme="minorEastAsia" w:cs="Arial"/>
          <w:sz w:val="22"/>
          <w:lang w:eastAsia="en-GB"/>
        </w:rPr>
        <w:t> </w:t>
      </w:r>
      <w:r w:rsidR="006F031C" w:rsidRPr="006F031C">
        <w:rPr>
          <w:rFonts w:eastAsiaTheme="minorEastAsia" w:cs="Arial"/>
          <w:color w:val="0B0C0C"/>
          <w:sz w:val="22"/>
          <w:lang w:eastAsia="en-GB"/>
        </w:rPr>
        <w:t>and makes a copy available on request</w:t>
      </w:r>
      <w:r w:rsidR="006F031C">
        <w:rPr>
          <w:rFonts w:eastAsiaTheme="minorEastAsia" w:cs="Arial"/>
          <w:color w:val="0B0C0C"/>
          <w:sz w:val="22"/>
          <w:lang w:eastAsia="en-GB"/>
        </w:rPr>
        <w:t>.</w:t>
      </w:r>
    </w:p>
    <w:p w14:paraId="396036EC" w14:textId="77777777" w:rsidR="006F031C" w:rsidRPr="006F031C" w:rsidRDefault="006F031C" w:rsidP="006F031C">
      <w:pPr>
        <w:shd w:val="clear" w:color="auto" w:fill="FFFFFF"/>
        <w:spacing w:after="0" w:line="240" w:lineRule="auto"/>
        <w:ind w:left="-110"/>
        <w:rPr>
          <w:rFonts w:eastAsia="Times New Roman" w:cs="Arial"/>
          <w:color w:val="0B0C0C"/>
          <w:sz w:val="22"/>
          <w:lang w:eastAsia="en-GB"/>
        </w:rPr>
      </w:pPr>
    </w:p>
    <w:p w14:paraId="3B27D5F3" w14:textId="77777777" w:rsidR="006F031C" w:rsidRPr="006F031C" w:rsidRDefault="006F031C" w:rsidP="006F031C">
      <w:pPr>
        <w:shd w:val="clear" w:color="auto" w:fill="FFFFFF"/>
        <w:spacing w:after="0" w:line="240" w:lineRule="auto"/>
        <w:ind w:left="-110"/>
        <w:rPr>
          <w:rFonts w:eastAsia="Times New Roman" w:cs="Arial"/>
          <w:b/>
          <w:color w:val="0B0C0C"/>
          <w:sz w:val="22"/>
          <w:lang w:eastAsia="en-GB"/>
        </w:rPr>
      </w:pPr>
      <w:r w:rsidRPr="006F031C">
        <w:rPr>
          <w:rFonts w:eastAsia="Times New Roman" w:cs="Arial"/>
          <w:b/>
          <w:color w:val="0B0C0C"/>
          <w:sz w:val="22"/>
          <w:lang w:eastAsia="en-GB"/>
        </w:rPr>
        <w:t>Outcome of check and selection process</w:t>
      </w:r>
    </w:p>
    <w:p w14:paraId="0247996F" w14:textId="77777777" w:rsidR="006F031C" w:rsidRPr="006F031C" w:rsidRDefault="006F031C" w:rsidP="006F031C">
      <w:pPr>
        <w:shd w:val="clear" w:color="auto" w:fill="FFFFFF"/>
        <w:spacing w:after="0" w:line="240" w:lineRule="auto"/>
        <w:ind w:left="-110"/>
        <w:rPr>
          <w:rFonts w:eastAsia="Times New Roman" w:cs="Arial"/>
          <w:color w:val="0B0C0C"/>
          <w:sz w:val="22"/>
          <w:lang w:eastAsia="en-GB"/>
        </w:rPr>
      </w:pPr>
    </w:p>
    <w:p w14:paraId="0FD5D5C0" w14:textId="77777777" w:rsidR="006F031C" w:rsidRDefault="002B7E89" w:rsidP="006F031C">
      <w:pPr>
        <w:numPr>
          <w:ilvl w:val="0"/>
          <w:numId w:val="1"/>
        </w:numPr>
        <w:shd w:val="clear" w:color="auto" w:fill="FFFFFF"/>
        <w:spacing w:after="0"/>
        <w:contextualSpacing/>
        <w:rPr>
          <w:rFonts w:eastAsiaTheme="minorEastAsia" w:cs="Arial"/>
          <w:color w:val="0B0C0C"/>
          <w:sz w:val="22"/>
          <w:lang w:eastAsia="en-GB"/>
        </w:rPr>
      </w:pPr>
      <w:proofErr w:type="spellStart"/>
      <w:r w:rsidRPr="002B7E89">
        <w:rPr>
          <w:rFonts w:eastAsiaTheme="minorEastAsia" w:cs="Arial"/>
          <w:sz w:val="22"/>
          <w:lang w:eastAsia="en-GB"/>
        </w:rPr>
        <w:t>Bishopwearmouth</w:t>
      </w:r>
      <w:proofErr w:type="spellEnd"/>
      <w:r w:rsidRPr="002B7E89">
        <w:rPr>
          <w:rFonts w:eastAsiaTheme="minorEastAsia" w:cs="Arial"/>
          <w:sz w:val="22"/>
          <w:lang w:eastAsia="en-GB"/>
        </w:rPr>
        <w:t xml:space="preserve"> Choral Society</w:t>
      </w:r>
      <w:r w:rsidR="006F031C" w:rsidRPr="002B7E89">
        <w:rPr>
          <w:rFonts w:eastAsiaTheme="minorEastAsia" w:cs="Arial"/>
          <w:sz w:val="22"/>
          <w:lang w:eastAsia="en-GB"/>
        </w:rPr>
        <w:t xml:space="preserve"> </w:t>
      </w:r>
      <w:r w:rsidR="006F031C" w:rsidRPr="006F031C">
        <w:rPr>
          <w:rFonts w:eastAsiaTheme="minorEastAsia" w:cs="Arial"/>
          <w:color w:val="0B0C0C"/>
          <w:sz w:val="22"/>
          <w:lang w:eastAsia="en-GB"/>
        </w:rPr>
        <w:t>undertakes not to discriminate unfairly against any subject of a criminal record check on the basis of a conviction or other information revealed</w:t>
      </w:r>
      <w:r w:rsidR="006F031C">
        <w:rPr>
          <w:rFonts w:eastAsiaTheme="minorEastAsia" w:cs="Arial"/>
          <w:color w:val="0B0C0C"/>
          <w:sz w:val="22"/>
          <w:lang w:eastAsia="en-GB"/>
        </w:rPr>
        <w:t>.</w:t>
      </w:r>
    </w:p>
    <w:p w14:paraId="1975D07D" w14:textId="77777777" w:rsidR="006F031C" w:rsidRPr="006F031C" w:rsidRDefault="006F031C" w:rsidP="006F031C">
      <w:pPr>
        <w:shd w:val="clear" w:color="auto" w:fill="FFFFFF"/>
        <w:spacing w:after="0"/>
        <w:ind w:left="720"/>
        <w:contextualSpacing/>
        <w:rPr>
          <w:rFonts w:eastAsiaTheme="minorEastAsia" w:cs="Arial"/>
          <w:color w:val="0B0C0C"/>
          <w:sz w:val="22"/>
          <w:lang w:eastAsia="en-GB"/>
        </w:rPr>
      </w:pPr>
    </w:p>
    <w:p w14:paraId="57CC1C8E" w14:textId="77777777" w:rsidR="006F031C" w:rsidRDefault="002B7E89" w:rsidP="006F031C">
      <w:pPr>
        <w:numPr>
          <w:ilvl w:val="0"/>
          <w:numId w:val="1"/>
        </w:numPr>
        <w:shd w:val="clear" w:color="auto" w:fill="FFFFFF"/>
        <w:spacing w:after="0"/>
        <w:contextualSpacing/>
        <w:rPr>
          <w:rFonts w:eastAsiaTheme="minorEastAsia" w:cs="Arial"/>
          <w:color w:val="0B0C0C"/>
          <w:sz w:val="22"/>
          <w:lang w:eastAsia="en-GB"/>
        </w:rPr>
      </w:pPr>
      <w:proofErr w:type="spellStart"/>
      <w:r w:rsidRPr="002B7E89">
        <w:rPr>
          <w:rFonts w:eastAsiaTheme="minorEastAsia" w:cs="Arial"/>
          <w:sz w:val="22"/>
          <w:lang w:eastAsia="en-GB"/>
        </w:rPr>
        <w:t>Bishopwearmouth</w:t>
      </w:r>
      <w:proofErr w:type="spellEnd"/>
      <w:r w:rsidRPr="002B7E89">
        <w:rPr>
          <w:rFonts w:eastAsiaTheme="minorEastAsia" w:cs="Arial"/>
          <w:sz w:val="22"/>
          <w:lang w:eastAsia="en-GB"/>
        </w:rPr>
        <w:t xml:space="preserve"> Choral Society</w:t>
      </w:r>
      <w:r w:rsidR="006F031C" w:rsidRPr="002B7E89">
        <w:rPr>
          <w:rFonts w:eastAsiaTheme="minorEastAsia" w:cs="Arial"/>
          <w:sz w:val="22"/>
          <w:lang w:eastAsia="en-GB"/>
        </w:rPr>
        <w:t xml:space="preserve"> </w:t>
      </w:r>
      <w:r w:rsidR="006F031C" w:rsidRPr="006F031C">
        <w:rPr>
          <w:rFonts w:eastAsiaTheme="minorEastAsia" w:cs="Arial"/>
          <w:color w:val="0B0C0C"/>
          <w:sz w:val="22"/>
          <w:lang w:eastAsia="en-GB"/>
        </w:rPr>
        <w:t>undertakes to discuss any matter revealed on a DBS certificate with the individual seeking the position before withdrawing a conditional offer of employment.</w:t>
      </w:r>
    </w:p>
    <w:p w14:paraId="4C7068EC" w14:textId="433D7B67" w:rsidR="006F031C" w:rsidRDefault="006F031C" w:rsidP="006F031C">
      <w:pPr>
        <w:shd w:val="clear" w:color="auto" w:fill="FFFFFF"/>
        <w:spacing w:after="0"/>
        <w:ind w:left="720"/>
        <w:contextualSpacing/>
        <w:rPr>
          <w:rFonts w:eastAsiaTheme="minorEastAsia" w:cs="Arial"/>
          <w:color w:val="0B0C0C"/>
          <w:sz w:val="22"/>
          <w:lang w:eastAsia="en-GB"/>
        </w:rPr>
      </w:pPr>
    </w:p>
    <w:p w14:paraId="28B3FBC8" w14:textId="7526A691" w:rsidR="008E0C98" w:rsidRDefault="008E0C98" w:rsidP="006F031C">
      <w:pPr>
        <w:shd w:val="clear" w:color="auto" w:fill="FFFFFF"/>
        <w:spacing w:after="0"/>
        <w:ind w:left="720"/>
        <w:contextualSpacing/>
        <w:rPr>
          <w:rFonts w:eastAsiaTheme="minorEastAsia" w:cs="Arial"/>
          <w:color w:val="0B0C0C"/>
          <w:sz w:val="22"/>
          <w:lang w:eastAsia="en-GB"/>
        </w:rPr>
      </w:pPr>
    </w:p>
    <w:p w14:paraId="66D11191" w14:textId="77777777" w:rsidR="008E0C98" w:rsidRPr="006F031C" w:rsidRDefault="008E0C98" w:rsidP="006F031C">
      <w:pPr>
        <w:shd w:val="clear" w:color="auto" w:fill="FFFFFF"/>
        <w:spacing w:after="0"/>
        <w:ind w:left="720"/>
        <w:contextualSpacing/>
        <w:rPr>
          <w:rFonts w:eastAsiaTheme="minorEastAsia" w:cs="Arial"/>
          <w:color w:val="0B0C0C"/>
          <w:sz w:val="22"/>
          <w:lang w:eastAsia="en-GB"/>
        </w:rPr>
      </w:pPr>
    </w:p>
    <w:p w14:paraId="0F7610CF" w14:textId="77777777" w:rsidR="008E6BF9" w:rsidRPr="008E6BF9" w:rsidRDefault="008E6BF9" w:rsidP="00A2272E">
      <w:pPr>
        <w:numPr>
          <w:ilvl w:val="0"/>
          <w:numId w:val="1"/>
        </w:numPr>
        <w:shd w:val="clear" w:color="auto" w:fill="FFFFFF"/>
        <w:spacing w:after="0"/>
        <w:contextualSpacing/>
        <w:rPr>
          <w:rFonts w:eastAsiaTheme="minorEastAsia" w:cs="Arial"/>
          <w:color w:val="0B0C0C"/>
          <w:sz w:val="22"/>
          <w:lang w:eastAsia="en-GB"/>
        </w:rPr>
      </w:pPr>
      <w:r w:rsidRPr="008E6BF9">
        <w:rPr>
          <w:rFonts w:eastAsiaTheme="minorEastAsia" w:cs="Arial"/>
          <w:sz w:val="22"/>
          <w:lang w:eastAsia="en-GB"/>
        </w:rPr>
        <w:lastRenderedPageBreak/>
        <w:t xml:space="preserve">In an interview or separate discussion </w:t>
      </w:r>
      <w:proofErr w:type="spellStart"/>
      <w:r w:rsidR="002B7E89" w:rsidRPr="002B7E89">
        <w:rPr>
          <w:rFonts w:eastAsiaTheme="minorEastAsia" w:cs="Arial"/>
          <w:sz w:val="22"/>
          <w:lang w:eastAsia="en-GB"/>
        </w:rPr>
        <w:t>Bishopwearmouth</w:t>
      </w:r>
      <w:proofErr w:type="spellEnd"/>
      <w:r w:rsidR="002B7E89" w:rsidRPr="002B7E89">
        <w:rPr>
          <w:rFonts w:eastAsiaTheme="minorEastAsia" w:cs="Arial"/>
          <w:sz w:val="22"/>
          <w:lang w:eastAsia="en-GB"/>
        </w:rPr>
        <w:t xml:space="preserve"> Choral Society</w:t>
      </w:r>
      <w:r w:rsidR="006F031C" w:rsidRPr="002B7E89">
        <w:rPr>
          <w:rFonts w:eastAsiaTheme="minorEastAsia" w:cs="Arial"/>
          <w:sz w:val="22"/>
          <w:lang w:eastAsia="en-GB"/>
        </w:rPr>
        <w:t xml:space="preserve"> </w:t>
      </w:r>
      <w:r w:rsidRPr="008E6BF9">
        <w:rPr>
          <w:rFonts w:eastAsiaTheme="minorEastAsia" w:cs="Arial"/>
          <w:sz w:val="22"/>
          <w:lang w:eastAsia="en-GB"/>
        </w:rPr>
        <w:t xml:space="preserve">will: </w:t>
      </w:r>
    </w:p>
    <w:p w14:paraId="3F6F9E54" w14:textId="77777777" w:rsidR="008E6BF9" w:rsidRDefault="006F031C" w:rsidP="008E6BF9">
      <w:pPr>
        <w:numPr>
          <w:ilvl w:val="1"/>
          <w:numId w:val="1"/>
        </w:numPr>
        <w:shd w:val="clear" w:color="auto" w:fill="FFFFFF"/>
        <w:spacing w:after="0"/>
        <w:contextualSpacing/>
        <w:rPr>
          <w:rFonts w:eastAsiaTheme="minorEastAsia" w:cs="Arial"/>
          <w:color w:val="0B0C0C"/>
          <w:sz w:val="22"/>
          <w:lang w:eastAsia="en-GB"/>
        </w:rPr>
      </w:pPr>
      <w:r w:rsidRPr="008E6BF9">
        <w:rPr>
          <w:rFonts w:eastAsiaTheme="minorEastAsia" w:cs="Arial"/>
          <w:color w:val="0B0C0C"/>
          <w:sz w:val="22"/>
          <w:lang w:eastAsia="en-GB"/>
        </w:rPr>
        <w:t xml:space="preserve">only ask an individual about convictions and </w:t>
      </w:r>
      <w:r w:rsidR="008E6BF9">
        <w:rPr>
          <w:rFonts w:eastAsiaTheme="minorEastAsia" w:cs="Arial"/>
          <w:color w:val="0B0C0C"/>
          <w:sz w:val="22"/>
          <w:lang w:eastAsia="en-GB"/>
        </w:rPr>
        <w:t>cautions that are not protected</w:t>
      </w:r>
    </w:p>
    <w:p w14:paraId="3819E125" w14:textId="77777777" w:rsidR="006F031C" w:rsidRPr="008E6BF9" w:rsidRDefault="00A2272E" w:rsidP="008E6BF9">
      <w:pPr>
        <w:numPr>
          <w:ilvl w:val="1"/>
          <w:numId w:val="1"/>
        </w:numPr>
        <w:shd w:val="clear" w:color="auto" w:fill="FFFFFF"/>
        <w:spacing w:after="0"/>
        <w:contextualSpacing/>
        <w:rPr>
          <w:rFonts w:eastAsiaTheme="minorEastAsia" w:cs="Arial"/>
          <w:color w:val="0B0C0C"/>
          <w:sz w:val="22"/>
          <w:lang w:eastAsia="en-GB"/>
        </w:rPr>
      </w:pPr>
      <w:r w:rsidRPr="008E6BF9">
        <w:rPr>
          <w:rFonts w:eastAsiaTheme="minorEastAsia" w:cs="Arial"/>
          <w:color w:val="0B0C0C"/>
          <w:sz w:val="22"/>
          <w:lang w:eastAsia="en-GB"/>
        </w:rPr>
        <w:t>ensure</w:t>
      </w:r>
      <w:r w:rsidR="006F031C" w:rsidRPr="008E6BF9">
        <w:rPr>
          <w:rFonts w:eastAsiaTheme="minorEastAsia" w:cs="Arial"/>
          <w:color w:val="0B0C0C"/>
          <w:sz w:val="22"/>
          <w:lang w:eastAsia="en-GB"/>
        </w:rPr>
        <w:t xml:space="preserve"> an open and measured discussion takes place on the subject of any offences or other matter that might be relevant to the position. </w:t>
      </w:r>
    </w:p>
    <w:p w14:paraId="53DF201B" w14:textId="77777777" w:rsidR="008E6BF9" w:rsidRDefault="008E6BF9" w:rsidP="008E6BF9">
      <w:pPr>
        <w:shd w:val="clear" w:color="auto" w:fill="FFFFFF"/>
        <w:spacing w:after="0"/>
        <w:ind w:left="720"/>
        <w:contextualSpacing/>
        <w:rPr>
          <w:rFonts w:eastAsiaTheme="minorEastAsia" w:cs="Arial"/>
          <w:color w:val="0B0C0C"/>
          <w:sz w:val="22"/>
          <w:lang w:eastAsia="en-GB"/>
        </w:rPr>
      </w:pPr>
    </w:p>
    <w:p w14:paraId="31DF9994" w14:textId="77777777" w:rsidR="006F031C" w:rsidRPr="006F031C" w:rsidRDefault="006F031C" w:rsidP="006F031C">
      <w:pPr>
        <w:numPr>
          <w:ilvl w:val="0"/>
          <w:numId w:val="1"/>
        </w:numPr>
        <w:shd w:val="clear" w:color="auto" w:fill="FFFFFF"/>
        <w:spacing w:after="0"/>
        <w:contextualSpacing/>
        <w:rPr>
          <w:rFonts w:eastAsiaTheme="minorEastAsia" w:cs="Arial"/>
          <w:color w:val="0B0C0C"/>
          <w:sz w:val="22"/>
          <w:lang w:eastAsia="en-GB"/>
        </w:rPr>
      </w:pPr>
      <w:r w:rsidRPr="006F031C">
        <w:rPr>
          <w:rFonts w:eastAsiaTheme="minorEastAsia" w:cs="Arial"/>
          <w:color w:val="0B0C0C"/>
          <w:sz w:val="22"/>
          <w:lang w:eastAsia="en-GB"/>
        </w:rPr>
        <w:t>Failure to reveal information that is directly relevant to the position sought could lead to withdrawal of an offer of employment</w:t>
      </w:r>
      <w:r>
        <w:rPr>
          <w:rFonts w:eastAsiaTheme="minorEastAsia" w:cs="Arial"/>
          <w:color w:val="0B0C0C"/>
          <w:sz w:val="22"/>
          <w:lang w:eastAsia="en-GB"/>
        </w:rPr>
        <w:t>.</w:t>
      </w:r>
    </w:p>
    <w:p w14:paraId="6A13A093" w14:textId="77777777" w:rsidR="006F031C" w:rsidRPr="006F031C" w:rsidRDefault="006F031C" w:rsidP="006F031C">
      <w:pPr>
        <w:spacing w:after="0" w:line="240" w:lineRule="auto"/>
        <w:rPr>
          <w:rFonts w:eastAsiaTheme="minorEastAsia" w:cs="Arial"/>
          <w:sz w:val="22"/>
          <w:lang w:eastAsia="en-GB"/>
        </w:rPr>
      </w:pPr>
    </w:p>
    <w:p w14:paraId="0E041121" w14:textId="77777777" w:rsidR="006F031C" w:rsidRPr="006F031C" w:rsidRDefault="006F031C" w:rsidP="006F031C">
      <w:pPr>
        <w:spacing w:after="0" w:line="240" w:lineRule="auto"/>
        <w:rPr>
          <w:rFonts w:eastAsiaTheme="minorEastAsia" w:cs="Arial"/>
          <w:sz w:val="22"/>
          <w:lang w:eastAsia="en-GB"/>
        </w:rPr>
      </w:pPr>
    </w:p>
    <w:p w14:paraId="4D11DDC7" w14:textId="77777777" w:rsidR="006F031C" w:rsidRPr="006F031C" w:rsidRDefault="006F031C" w:rsidP="006F031C">
      <w:pPr>
        <w:spacing w:after="0" w:line="240" w:lineRule="auto"/>
        <w:rPr>
          <w:rFonts w:eastAsiaTheme="minorEastAsia" w:cs="Arial"/>
          <w:b/>
          <w:sz w:val="22"/>
          <w:lang w:eastAsia="en-GB"/>
        </w:rPr>
      </w:pPr>
      <w:r w:rsidRPr="006F031C">
        <w:rPr>
          <w:rFonts w:eastAsiaTheme="minorEastAsia" w:cs="Arial"/>
          <w:b/>
          <w:sz w:val="22"/>
          <w:lang w:eastAsia="en-GB"/>
        </w:rPr>
        <w:t xml:space="preserve">Responsibilities </w:t>
      </w:r>
    </w:p>
    <w:p w14:paraId="4175FD60" w14:textId="77777777" w:rsidR="006F031C" w:rsidRPr="006F031C" w:rsidRDefault="006F031C" w:rsidP="006F031C">
      <w:pPr>
        <w:spacing w:after="0" w:line="240" w:lineRule="auto"/>
        <w:rPr>
          <w:rFonts w:eastAsiaTheme="minorEastAsia" w:cs="Arial"/>
          <w:b/>
          <w:sz w:val="22"/>
          <w:lang w:eastAsia="en-GB"/>
        </w:rPr>
      </w:pPr>
    </w:p>
    <w:p w14:paraId="66861CCC" w14:textId="77777777" w:rsidR="006F031C" w:rsidRPr="006F031C" w:rsidRDefault="002B7E89" w:rsidP="006F031C">
      <w:pPr>
        <w:shd w:val="clear" w:color="auto" w:fill="FFFFFF"/>
        <w:spacing w:after="0"/>
        <w:rPr>
          <w:rFonts w:eastAsiaTheme="minorEastAsia" w:cs="Arial"/>
          <w:color w:val="0B0C0C"/>
          <w:sz w:val="22"/>
          <w:lang w:eastAsia="en-GB"/>
        </w:rPr>
      </w:pPr>
      <w:proofErr w:type="spellStart"/>
      <w:r w:rsidRPr="002B7E89">
        <w:rPr>
          <w:rFonts w:eastAsiaTheme="minorEastAsia" w:cs="Arial"/>
          <w:sz w:val="22"/>
          <w:lang w:eastAsia="en-GB"/>
        </w:rPr>
        <w:t>Bishopwearmouth</w:t>
      </w:r>
      <w:proofErr w:type="spellEnd"/>
      <w:r w:rsidRPr="002B7E89">
        <w:rPr>
          <w:rFonts w:eastAsiaTheme="minorEastAsia" w:cs="Arial"/>
          <w:sz w:val="22"/>
          <w:lang w:eastAsia="en-GB"/>
        </w:rPr>
        <w:t xml:space="preserve"> Choral Society</w:t>
      </w:r>
      <w:r w:rsidR="006F031C" w:rsidRPr="002B7E89">
        <w:rPr>
          <w:rFonts w:eastAsiaTheme="minorEastAsia" w:cs="Arial"/>
          <w:sz w:val="22"/>
          <w:lang w:eastAsia="en-GB"/>
        </w:rPr>
        <w:t xml:space="preserve"> </w:t>
      </w:r>
      <w:r w:rsidR="006F031C" w:rsidRPr="006F031C">
        <w:rPr>
          <w:rFonts w:eastAsiaTheme="minorEastAsia" w:cs="Arial"/>
          <w:color w:val="0B0C0C"/>
          <w:sz w:val="22"/>
          <w:lang w:eastAsia="en-GB"/>
        </w:rPr>
        <w:t xml:space="preserve">ensures that all those who are involved in the recruitment process are: </w:t>
      </w:r>
    </w:p>
    <w:p w14:paraId="420B9E8B" w14:textId="77777777" w:rsidR="006F031C" w:rsidRDefault="006F031C" w:rsidP="006F031C">
      <w:pPr>
        <w:numPr>
          <w:ilvl w:val="0"/>
          <w:numId w:val="1"/>
        </w:numPr>
        <w:shd w:val="clear" w:color="auto" w:fill="FFFFFF"/>
        <w:spacing w:after="0"/>
        <w:contextualSpacing/>
        <w:rPr>
          <w:rFonts w:eastAsiaTheme="minorEastAsia" w:cs="Arial"/>
          <w:color w:val="0B0C0C"/>
          <w:sz w:val="22"/>
          <w:lang w:eastAsia="en-GB"/>
        </w:rPr>
      </w:pPr>
      <w:r w:rsidRPr="006F031C">
        <w:rPr>
          <w:rFonts w:eastAsiaTheme="minorEastAsia" w:cs="Arial"/>
          <w:color w:val="0B0C0C"/>
          <w:sz w:val="22"/>
          <w:lang w:eastAsia="en-GB"/>
        </w:rPr>
        <w:t xml:space="preserve">aware of the </w:t>
      </w:r>
      <w:proofErr w:type="spellStart"/>
      <w:r w:rsidR="002B7E89" w:rsidRPr="002B7E89">
        <w:rPr>
          <w:rFonts w:eastAsiaTheme="minorEastAsia" w:cs="Arial"/>
          <w:sz w:val="22"/>
          <w:lang w:eastAsia="en-GB"/>
        </w:rPr>
        <w:t>Bishopwearmouth</w:t>
      </w:r>
      <w:proofErr w:type="spellEnd"/>
      <w:r w:rsidR="002B7E89" w:rsidRPr="002B7E89">
        <w:rPr>
          <w:rFonts w:eastAsiaTheme="minorEastAsia" w:cs="Arial"/>
          <w:sz w:val="22"/>
          <w:lang w:eastAsia="en-GB"/>
        </w:rPr>
        <w:t xml:space="preserve"> Choral Society</w:t>
      </w:r>
      <w:r w:rsidRPr="002B7E89">
        <w:rPr>
          <w:rFonts w:eastAsiaTheme="minorEastAsia" w:cs="Arial"/>
          <w:sz w:val="22"/>
          <w:lang w:eastAsia="en-GB"/>
        </w:rPr>
        <w:t xml:space="preserve"> </w:t>
      </w:r>
      <w:r w:rsidRPr="006F031C">
        <w:rPr>
          <w:rFonts w:eastAsiaTheme="minorEastAsia" w:cs="Arial"/>
          <w:color w:val="0B0C0C"/>
          <w:sz w:val="22"/>
          <w:lang w:eastAsia="en-GB"/>
        </w:rPr>
        <w:t>equality and diversity policy</w:t>
      </w:r>
      <w:r>
        <w:rPr>
          <w:rFonts w:eastAsiaTheme="minorEastAsia" w:cs="Arial"/>
          <w:color w:val="0B0C0C"/>
          <w:sz w:val="22"/>
          <w:lang w:eastAsia="en-GB"/>
        </w:rPr>
        <w:t>.</w:t>
      </w:r>
      <w:r w:rsidRPr="006F031C">
        <w:rPr>
          <w:rFonts w:eastAsiaTheme="minorEastAsia" w:cs="Arial"/>
          <w:color w:val="0B0C0C"/>
          <w:sz w:val="22"/>
          <w:lang w:eastAsia="en-GB"/>
        </w:rPr>
        <w:t xml:space="preserve"> </w:t>
      </w:r>
    </w:p>
    <w:p w14:paraId="52CE0B91" w14:textId="77777777" w:rsidR="006F031C" w:rsidRPr="006F031C" w:rsidRDefault="006F031C" w:rsidP="006F031C">
      <w:pPr>
        <w:numPr>
          <w:ilvl w:val="0"/>
          <w:numId w:val="1"/>
        </w:numPr>
        <w:shd w:val="clear" w:color="auto" w:fill="FFFFFF"/>
        <w:spacing w:after="0"/>
        <w:contextualSpacing/>
        <w:rPr>
          <w:rFonts w:eastAsiaTheme="minorEastAsia" w:cs="Arial"/>
          <w:color w:val="0B0C0C"/>
          <w:sz w:val="22"/>
          <w:lang w:eastAsia="en-GB"/>
        </w:rPr>
      </w:pPr>
      <w:r w:rsidRPr="006F031C">
        <w:rPr>
          <w:rFonts w:eastAsiaTheme="minorEastAsia" w:cs="Arial"/>
          <w:color w:val="0B0C0C"/>
          <w:sz w:val="22"/>
          <w:lang w:eastAsia="en-GB"/>
        </w:rPr>
        <w:t>aware of when and what type of DBS check is appropriate</w:t>
      </w:r>
      <w:r>
        <w:rPr>
          <w:rFonts w:eastAsiaTheme="minorEastAsia" w:cs="Arial"/>
          <w:color w:val="0B0C0C"/>
          <w:sz w:val="22"/>
          <w:lang w:eastAsia="en-GB"/>
        </w:rPr>
        <w:t>.</w:t>
      </w:r>
    </w:p>
    <w:p w14:paraId="459EA80C" w14:textId="77777777" w:rsidR="006F031C" w:rsidRPr="006F031C" w:rsidRDefault="00A2272E" w:rsidP="006F031C">
      <w:pPr>
        <w:numPr>
          <w:ilvl w:val="0"/>
          <w:numId w:val="1"/>
        </w:numPr>
        <w:shd w:val="clear" w:color="auto" w:fill="FFFFFF"/>
        <w:spacing w:after="0"/>
        <w:contextualSpacing/>
        <w:rPr>
          <w:rFonts w:eastAsiaTheme="minorEastAsia" w:cs="Arial"/>
          <w:color w:val="0B0C0C"/>
          <w:sz w:val="22"/>
          <w:lang w:eastAsia="en-GB"/>
        </w:rPr>
      </w:pPr>
      <w:r>
        <w:rPr>
          <w:rFonts w:eastAsiaTheme="minorEastAsia" w:cs="Arial"/>
          <w:color w:val="0B0C0C"/>
          <w:sz w:val="22"/>
          <w:lang w:eastAsia="en-GB"/>
        </w:rPr>
        <w:t>have</w:t>
      </w:r>
      <w:r w:rsidR="006F031C" w:rsidRPr="006F031C">
        <w:rPr>
          <w:rFonts w:eastAsiaTheme="minorEastAsia" w:cs="Arial"/>
          <w:color w:val="0B0C0C"/>
          <w:sz w:val="22"/>
          <w:lang w:eastAsia="en-GB"/>
        </w:rPr>
        <w:t xml:space="preserve"> read the DBS code of practice</w:t>
      </w:r>
      <w:r w:rsidR="006F031C">
        <w:rPr>
          <w:rFonts w:eastAsiaTheme="minorEastAsia" w:cs="Arial"/>
          <w:color w:val="0B0C0C"/>
          <w:sz w:val="22"/>
          <w:lang w:eastAsia="en-GB"/>
        </w:rPr>
        <w:t>.</w:t>
      </w:r>
      <w:r w:rsidR="006F031C" w:rsidRPr="006F031C">
        <w:rPr>
          <w:rFonts w:eastAsiaTheme="minorEastAsia" w:cs="Arial"/>
          <w:color w:val="0B0C0C"/>
          <w:sz w:val="22"/>
          <w:lang w:eastAsia="en-GB"/>
        </w:rPr>
        <w:t xml:space="preserve"> </w:t>
      </w:r>
    </w:p>
    <w:p w14:paraId="72A19D30" w14:textId="77777777" w:rsidR="006F031C" w:rsidRDefault="006F031C" w:rsidP="006F031C">
      <w:pPr>
        <w:numPr>
          <w:ilvl w:val="0"/>
          <w:numId w:val="1"/>
        </w:numPr>
        <w:shd w:val="clear" w:color="auto" w:fill="FFFFFF"/>
        <w:spacing w:after="0"/>
        <w:contextualSpacing/>
        <w:rPr>
          <w:rFonts w:eastAsiaTheme="minorEastAsia" w:cs="Arial"/>
          <w:color w:val="0B0C0C"/>
          <w:sz w:val="22"/>
          <w:lang w:eastAsia="en-GB"/>
        </w:rPr>
      </w:pPr>
      <w:r w:rsidRPr="006F031C">
        <w:rPr>
          <w:rFonts w:eastAsiaTheme="minorEastAsia" w:cs="Arial"/>
          <w:color w:val="0B0C0C"/>
          <w:sz w:val="22"/>
          <w:lang w:eastAsia="en-GB"/>
        </w:rPr>
        <w:t>have read the Making Music guidance on safeguarding and DBS checks</w:t>
      </w:r>
      <w:r>
        <w:rPr>
          <w:rFonts w:eastAsiaTheme="minorEastAsia" w:cs="Arial"/>
          <w:color w:val="0B0C0C"/>
          <w:sz w:val="22"/>
          <w:lang w:eastAsia="en-GB"/>
        </w:rPr>
        <w:t>.</w:t>
      </w:r>
    </w:p>
    <w:p w14:paraId="3D18298F" w14:textId="2F272305" w:rsidR="006F031C" w:rsidRPr="00A2272E" w:rsidRDefault="00A2272E" w:rsidP="006F031C">
      <w:pPr>
        <w:numPr>
          <w:ilvl w:val="0"/>
          <w:numId w:val="1"/>
        </w:numPr>
        <w:shd w:val="clear" w:color="auto" w:fill="FFFFFF"/>
        <w:spacing w:after="0"/>
        <w:contextualSpacing/>
        <w:rPr>
          <w:rFonts w:eastAsiaTheme="minorEastAsia" w:cs="Arial"/>
          <w:color w:val="0B0C0C"/>
          <w:sz w:val="22"/>
          <w:lang w:eastAsia="en-GB"/>
        </w:rPr>
      </w:pPr>
      <w:r w:rsidRPr="00A2272E">
        <w:rPr>
          <w:rFonts w:eastAsiaTheme="minorEastAsia" w:cs="Arial"/>
          <w:color w:val="0B0C0C"/>
          <w:sz w:val="22"/>
          <w:lang w:eastAsia="en-GB"/>
        </w:rPr>
        <w:t xml:space="preserve">have </w:t>
      </w:r>
      <w:r w:rsidR="006F031C" w:rsidRPr="00A2272E">
        <w:rPr>
          <w:rFonts w:eastAsiaTheme="minorEastAsia" w:cs="Arial"/>
          <w:color w:val="0B0C0C"/>
          <w:sz w:val="22"/>
          <w:lang w:eastAsia="en-GB"/>
        </w:rPr>
        <w:t xml:space="preserve">read any other guidance deemed appropriate by the </w:t>
      </w:r>
      <w:proofErr w:type="spellStart"/>
      <w:r w:rsidR="002B7E89" w:rsidRPr="002B7E89">
        <w:rPr>
          <w:rFonts w:eastAsiaTheme="minorEastAsia" w:cs="Arial"/>
          <w:sz w:val="22"/>
          <w:lang w:eastAsia="en-GB"/>
        </w:rPr>
        <w:t>Bishopwearmouth</w:t>
      </w:r>
      <w:proofErr w:type="spellEnd"/>
      <w:r w:rsidR="002B7E89" w:rsidRPr="002B7E89">
        <w:rPr>
          <w:rFonts w:eastAsiaTheme="minorEastAsia" w:cs="Arial"/>
          <w:sz w:val="22"/>
          <w:lang w:eastAsia="en-GB"/>
        </w:rPr>
        <w:t xml:space="preserve"> Choral Society</w:t>
      </w:r>
      <w:r w:rsidR="006F031C" w:rsidRPr="002B7E89">
        <w:rPr>
          <w:rFonts w:eastAsiaTheme="minorEastAsia" w:cs="Arial"/>
          <w:sz w:val="22"/>
          <w:lang w:eastAsia="en-GB"/>
        </w:rPr>
        <w:t xml:space="preserve"> </w:t>
      </w:r>
      <w:r w:rsidR="009B085C">
        <w:rPr>
          <w:rFonts w:eastAsiaTheme="minorEastAsia" w:cs="Arial"/>
          <w:color w:val="0B0C0C"/>
          <w:sz w:val="22"/>
          <w:lang w:eastAsia="en-GB"/>
        </w:rPr>
        <w:t>C</w:t>
      </w:r>
      <w:r w:rsidR="006F031C" w:rsidRPr="00A2272E">
        <w:rPr>
          <w:rFonts w:eastAsiaTheme="minorEastAsia" w:cs="Arial"/>
          <w:color w:val="0B0C0C"/>
          <w:sz w:val="22"/>
          <w:lang w:eastAsia="en-GB"/>
        </w:rPr>
        <w:t>o</w:t>
      </w:r>
      <w:r w:rsidRPr="00A2272E">
        <w:rPr>
          <w:rFonts w:eastAsiaTheme="minorEastAsia" w:cs="Arial"/>
          <w:color w:val="0B0C0C"/>
          <w:sz w:val="22"/>
          <w:lang w:eastAsia="en-GB"/>
        </w:rPr>
        <w:t>mmittee</w:t>
      </w:r>
      <w:r w:rsidR="009B085C">
        <w:rPr>
          <w:rFonts w:eastAsiaTheme="minorEastAsia" w:cs="Arial"/>
          <w:color w:val="0B0C0C"/>
          <w:sz w:val="22"/>
          <w:lang w:eastAsia="en-GB"/>
        </w:rPr>
        <w:t>.</w:t>
      </w:r>
    </w:p>
    <w:p w14:paraId="62FF14CF" w14:textId="77777777" w:rsidR="006F031C" w:rsidRDefault="006F031C" w:rsidP="006F031C">
      <w:pPr>
        <w:rPr>
          <w:rFonts w:eastAsia="Calibri" w:cs="Arial"/>
          <w:b/>
          <w:sz w:val="22"/>
          <w:lang w:eastAsia="en-GB"/>
        </w:rPr>
      </w:pPr>
    </w:p>
    <w:p w14:paraId="6ECE3C70" w14:textId="77777777" w:rsidR="006F031C" w:rsidRPr="006F031C" w:rsidRDefault="006F031C" w:rsidP="006F031C">
      <w:pPr>
        <w:rPr>
          <w:rFonts w:eastAsia="Calibri" w:cs="Arial"/>
          <w:b/>
          <w:sz w:val="22"/>
          <w:lang w:eastAsia="en-GB"/>
        </w:rPr>
      </w:pPr>
      <w:r w:rsidRPr="006F031C">
        <w:rPr>
          <w:rFonts w:eastAsia="Calibri" w:cs="Arial"/>
          <w:b/>
          <w:sz w:val="22"/>
          <w:lang w:eastAsia="en-GB"/>
        </w:rPr>
        <w:t>Policy review</w:t>
      </w:r>
    </w:p>
    <w:p w14:paraId="78F17C76" w14:textId="73A42517" w:rsidR="006F031C" w:rsidRPr="006F031C" w:rsidRDefault="006F031C" w:rsidP="006F031C">
      <w:pPr>
        <w:shd w:val="clear" w:color="auto" w:fill="FFFFFF"/>
        <w:spacing w:after="0"/>
        <w:rPr>
          <w:rFonts w:cs="Arial"/>
          <w:color w:val="0B0C0C"/>
          <w:sz w:val="22"/>
          <w:lang w:eastAsia="en-GB"/>
        </w:rPr>
      </w:pPr>
      <w:r w:rsidRPr="006F031C">
        <w:rPr>
          <w:rFonts w:cs="Arial"/>
          <w:color w:val="0B0C0C"/>
          <w:sz w:val="22"/>
          <w:lang w:eastAsia="en-GB"/>
        </w:rPr>
        <w:t>The policy will be reviewed ever</w:t>
      </w:r>
      <w:r w:rsidR="009B085C">
        <w:rPr>
          <w:rFonts w:cs="Arial"/>
          <w:color w:val="0B0C0C"/>
          <w:sz w:val="22"/>
          <w:lang w:eastAsia="en-GB"/>
        </w:rPr>
        <w:t xml:space="preserve">y two years </w:t>
      </w:r>
      <w:r w:rsidRPr="006F031C">
        <w:rPr>
          <w:rFonts w:cs="Arial"/>
          <w:color w:val="0B0C0C"/>
          <w:sz w:val="22"/>
          <w:lang w:eastAsia="en-GB"/>
        </w:rPr>
        <w:t xml:space="preserve">by the </w:t>
      </w:r>
      <w:r w:rsidR="009B085C">
        <w:rPr>
          <w:rFonts w:cs="Arial"/>
          <w:color w:val="0B0C0C"/>
          <w:sz w:val="22"/>
          <w:lang w:eastAsia="en-GB"/>
        </w:rPr>
        <w:t>Society’s Committee</w:t>
      </w:r>
      <w:r w:rsidRPr="006F031C">
        <w:rPr>
          <w:rFonts w:cs="Arial"/>
          <w:color w:val="0B0C0C"/>
          <w:sz w:val="22"/>
          <w:lang w:eastAsia="en-GB"/>
        </w:rPr>
        <w:t xml:space="preserve">. Members of </w:t>
      </w:r>
      <w:proofErr w:type="spellStart"/>
      <w:r w:rsidR="002B7E89" w:rsidRPr="002B7E89">
        <w:rPr>
          <w:rFonts w:cs="Arial"/>
          <w:sz w:val="22"/>
          <w:lang w:eastAsia="en-GB"/>
        </w:rPr>
        <w:t>Bishopwearmouth</w:t>
      </w:r>
      <w:proofErr w:type="spellEnd"/>
      <w:r w:rsidR="002B7E89" w:rsidRPr="002B7E89">
        <w:rPr>
          <w:rFonts w:cs="Arial"/>
          <w:sz w:val="22"/>
          <w:lang w:eastAsia="en-GB"/>
        </w:rPr>
        <w:t xml:space="preserve"> Choral Society</w:t>
      </w:r>
      <w:r w:rsidRPr="002B7E89">
        <w:rPr>
          <w:rFonts w:cs="Arial"/>
          <w:sz w:val="22"/>
          <w:lang w:eastAsia="en-GB"/>
        </w:rPr>
        <w:t xml:space="preserve"> </w:t>
      </w:r>
      <w:r w:rsidRPr="006F031C">
        <w:rPr>
          <w:rFonts w:cs="Arial"/>
          <w:color w:val="0B0C0C"/>
          <w:sz w:val="22"/>
          <w:lang w:eastAsia="en-GB"/>
        </w:rPr>
        <w:t xml:space="preserve">will be informed of any changes to the policy and be invited to comment.  </w:t>
      </w:r>
    </w:p>
    <w:p w14:paraId="6340AABC" w14:textId="086CD6B2" w:rsidR="006F031C" w:rsidRDefault="006F031C" w:rsidP="006F031C">
      <w:pPr>
        <w:rPr>
          <w:rFonts w:asciiTheme="minorHAnsi" w:eastAsiaTheme="minorEastAsia" w:hAnsiTheme="minorHAnsi"/>
          <w:sz w:val="22"/>
          <w:lang w:eastAsia="en-GB"/>
        </w:rPr>
      </w:pPr>
    </w:p>
    <w:p w14:paraId="5275100D" w14:textId="7EF69C2E" w:rsidR="000F5334" w:rsidRDefault="000F5334" w:rsidP="006F031C">
      <w:pPr>
        <w:rPr>
          <w:rFonts w:asciiTheme="minorHAnsi" w:eastAsiaTheme="minorEastAsia" w:hAnsiTheme="minorHAnsi"/>
          <w:sz w:val="22"/>
          <w:lang w:eastAsia="en-GB"/>
        </w:rPr>
      </w:pPr>
    </w:p>
    <w:p w14:paraId="55D299FB" w14:textId="39E9BC64" w:rsidR="000F5334" w:rsidRDefault="000F5334" w:rsidP="006F031C">
      <w:pPr>
        <w:rPr>
          <w:rFonts w:asciiTheme="minorHAnsi" w:eastAsiaTheme="minorEastAsia" w:hAnsiTheme="minorHAnsi"/>
          <w:sz w:val="22"/>
          <w:lang w:eastAsia="en-GB"/>
        </w:rPr>
      </w:pPr>
    </w:p>
    <w:p w14:paraId="39A2FCFE" w14:textId="77777777" w:rsidR="00020D90" w:rsidRDefault="00020D90" w:rsidP="00020D90">
      <w:pPr>
        <w:rPr>
          <w:rFonts w:eastAsia="Times New Roman" w:cs="Arial"/>
          <w:i/>
          <w:iCs/>
          <w:sz w:val="22"/>
          <w:lang w:eastAsia="zh-CN"/>
        </w:rPr>
      </w:pPr>
      <w:proofErr w:type="gramStart"/>
      <w:r>
        <w:rPr>
          <w:rFonts w:eastAsia="Times New Roman" w:cs="Arial"/>
          <w:i/>
          <w:iCs/>
          <w:sz w:val="22"/>
          <w:lang w:eastAsia="zh-CN"/>
        </w:rPr>
        <w:t>Implemented :</w:t>
      </w:r>
      <w:proofErr w:type="gramEnd"/>
      <w:r>
        <w:rPr>
          <w:rFonts w:eastAsia="Times New Roman" w:cs="Arial"/>
          <w:i/>
          <w:iCs/>
          <w:sz w:val="22"/>
          <w:lang w:eastAsia="zh-CN"/>
        </w:rPr>
        <w:t xml:space="preserve"> July 2018 </w:t>
      </w:r>
    </w:p>
    <w:p w14:paraId="3CD07058" w14:textId="1F0A9110" w:rsidR="00020D90" w:rsidRDefault="00020D90" w:rsidP="00020D90">
      <w:pPr>
        <w:rPr>
          <w:rFonts w:eastAsia="Times New Roman" w:cs="Arial"/>
          <w:i/>
          <w:iCs/>
          <w:sz w:val="22"/>
          <w:lang w:eastAsia="zh-CN"/>
        </w:rPr>
      </w:pPr>
      <w:r>
        <w:rPr>
          <w:rFonts w:eastAsia="Times New Roman" w:cs="Arial"/>
          <w:i/>
          <w:iCs/>
          <w:sz w:val="22"/>
          <w:lang w:eastAsia="zh-CN"/>
        </w:rPr>
        <w:t xml:space="preserve">Review </w:t>
      </w:r>
      <w:proofErr w:type="gramStart"/>
      <w:r>
        <w:rPr>
          <w:rFonts w:eastAsia="Times New Roman" w:cs="Arial"/>
          <w:i/>
          <w:iCs/>
          <w:sz w:val="22"/>
          <w:lang w:eastAsia="zh-CN"/>
        </w:rPr>
        <w:t>Date :</w:t>
      </w:r>
      <w:proofErr w:type="gramEnd"/>
      <w:r>
        <w:rPr>
          <w:rFonts w:eastAsia="Times New Roman" w:cs="Arial"/>
          <w:i/>
          <w:iCs/>
          <w:sz w:val="22"/>
          <w:lang w:eastAsia="zh-CN"/>
        </w:rPr>
        <w:t xml:space="preserve"> January 2020  and </w:t>
      </w:r>
      <w:r>
        <w:rPr>
          <w:rFonts w:eastAsia="Times New Roman" w:cs="Arial"/>
          <w:i/>
          <w:iCs/>
          <w:sz w:val="22"/>
          <w:lang w:eastAsia="zh-CN"/>
        </w:rPr>
        <w:t>bi</w:t>
      </w:r>
      <w:r>
        <w:rPr>
          <w:rFonts w:eastAsia="Times New Roman" w:cs="Arial"/>
          <w:i/>
          <w:iCs/>
          <w:sz w:val="22"/>
          <w:lang w:eastAsia="zh-CN"/>
        </w:rPr>
        <w:t>annually.</w:t>
      </w:r>
    </w:p>
    <w:p w14:paraId="17F9E04B" w14:textId="2E8B6538" w:rsidR="009B085C" w:rsidRPr="00020D90" w:rsidRDefault="00020D90" w:rsidP="006F031C">
      <w:pPr>
        <w:rPr>
          <w:rFonts w:eastAsia="Times New Roman" w:cs="Arial"/>
          <w:i/>
          <w:iCs/>
          <w:sz w:val="22"/>
          <w:lang w:eastAsia="zh-CN"/>
        </w:rPr>
      </w:pPr>
      <w:r>
        <w:rPr>
          <w:rFonts w:eastAsia="Times New Roman" w:cs="Arial"/>
          <w:i/>
          <w:iCs/>
          <w:sz w:val="22"/>
          <w:lang w:eastAsia="zh-CN"/>
        </w:rPr>
        <w:t>This policy will be reviewed by the Society Secretary with other Committee members, to be decided at the time of the review, and then endorsed by the Committee.</w:t>
      </w:r>
      <w:bookmarkStart w:id="0" w:name="_GoBack"/>
      <w:bookmarkEnd w:id="0"/>
    </w:p>
    <w:sectPr w:rsidR="009B085C" w:rsidRPr="00020D9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F9F18" w14:textId="77777777" w:rsidR="003B7CEA" w:rsidRDefault="003B7CEA" w:rsidP="00BB742D">
      <w:pPr>
        <w:spacing w:after="0" w:line="240" w:lineRule="auto"/>
      </w:pPr>
      <w:r>
        <w:separator/>
      </w:r>
    </w:p>
  </w:endnote>
  <w:endnote w:type="continuationSeparator" w:id="0">
    <w:p w14:paraId="2C30129D" w14:textId="77777777" w:rsidR="003B7CEA" w:rsidRDefault="003B7CEA" w:rsidP="00BB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205916"/>
      <w:docPartObj>
        <w:docPartGallery w:val="Page Numbers (Bottom of Page)"/>
        <w:docPartUnique/>
      </w:docPartObj>
    </w:sdtPr>
    <w:sdtEndPr>
      <w:rPr>
        <w:noProof/>
      </w:rPr>
    </w:sdtEndPr>
    <w:sdtContent>
      <w:p w14:paraId="2E353506" w14:textId="6AFE2DA3" w:rsidR="00FA008C" w:rsidRDefault="00FA008C">
        <w:pPr>
          <w:pStyle w:val="Footer"/>
          <w:jc w:val="right"/>
        </w:pPr>
        <w:r>
          <w:fldChar w:fldCharType="begin"/>
        </w:r>
        <w:r>
          <w:instrText xml:space="preserve"> PAGE   \* MERGEFORMAT </w:instrText>
        </w:r>
        <w:r>
          <w:fldChar w:fldCharType="separate"/>
        </w:r>
        <w:r w:rsidR="009B085C">
          <w:rPr>
            <w:noProof/>
          </w:rPr>
          <w:t>4</w:t>
        </w:r>
        <w:r>
          <w:rPr>
            <w:noProof/>
          </w:rPr>
          <w:fldChar w:fldCharType="end"/>
        </w:r>
      </w:p>
    </w:sdtContent>
  </w:sdt>
  <w:p w14:paraId="31AC44B6" w14:textId="77777777" w:rsidR="00BB742D" w:rsidRDefault="00BB7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8713B" w14:textId="77777777" w:rsidR="003B7CEA" w:rsidRDefault="003B7CEA" w:rsidP="00BB742D">
      <w:pPr>
        <w:spacing w:after="0" w:line="240" w:lineRule="auto"/>
      </w:pPr>
      <w:r>
        <w:separator/>
      </w:r>
    </w:p>
  </w:footnote>
  <w:footnote w:type="continuationSeparator" w:id="0">
    <w:p w14:paraId="44C18C3D" w14:textId="77777777" w:rsidR="003B7CEA" w:rsidRDefault="003B7CEA" w:rsidP="00BB7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25D66"/>
    <w:multiLevelType w:val="hybridMultilevel"/>
    <w:tmpl w:val="C2C4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D5F8D"/>
    <w:multiLevelType w:val="hybridMultilevel"/>
    <w:tmpl w:val="FC2E3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803D2A"/>
    <w:multiLevelType w:val="hybridMultilevel"/>
    <w:tmpl w:val="8D2A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603963"/>
    <w:multiLevelType w:val="hybridMultilevel"/>
    <w:tmpl w:val="7810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FC3FFE"/>
    <w:multiLevelType w:val="hybridMultilevel"/>
    <w:tmpl w:val="7FC8C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31C"/>
    <w:rsid w:val="00020D90"/>
    <w:rsid w:val="000F5334"/>
    <w:rsid w:val="002B7E89"/>
    <w:rsid w:val="002D5FBF"/>
    <w:rsid w:val="002D6AFE"/>
    <w:rsid w:val="003B7CEA"/>
    <w:rsid w:val="00507D53"/>
    <w:rsid w:val="005C094D"/>
    <w:rsid w:val="006F031C"/>
    <w:rsid w:val="008038FB"/>
    <w:rsid w:val="008804EA"/>
    <w:rsid w:val="00891BAD"/>
    <w:rsid w:val="008E0C98"/>
    <w:rsid w:val="008E6BF9"/>
    <w:rsid w:val="009B085C"/>
    <w:rsid w:val="00A2272E"/>
    <w:rsid w:val="00B10D3F"/>
    <w:rsid w:val="00B44325"/>
    <w:rsid w:val="00BB742D"/>
    <w:rsid w:val="00D13F30"/>
    <w:rsid w:val="00E7746C"/>
    <w:rsid w:val="00FA0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E915"/>
  <w15:docId w15:val="{F58B7969-6B98-4001-AB27-974EA4F0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03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2D"/>
  </w:style>
  <w:style w:type="character" w:styleId="Hyperlink">
    <w:name w:val="Hyperlink"/>
    <w:basedOn w:val="DefaultParagraphFont"/>
    <w:uiPriority w:val="99"/>
    <w:unhideWhenUsed/>
    <w:rsid w:val="006F031C"/>
    <w:rPr>
      <w:color w:val="0000FF" w:themeColor="hyperlink"/>
      <w:u w:val="single"/>
    </w:rPr>
  </w:style>
  <w:style w:type="character" w:styleId="Emphasis">
    <w:name w:val="Emphasis"/>
    <w:basedOn w:val="DefaultParagraphFont"/>
    <w:uiPriority w:val="20"/>
    <w:qFormat/>
    <w:rsid w:val="006F031C"/>
    <w:rPr>
      <w:i/>
      <w:iCs/>
    </w:rPr>
  </w:style>
  <w:style w:type="character" w:customStyle="1" w:styleId="apple-converted-space">
    <w:name w:val="apple-converted-space"/>
    <w:basedOn w:val="DefaultParagraphFont"/>
    <w:rsid w:val="006F031C"/>
  </w:style>
  <w:style w:type="paragraph" w:styleId="BalloonText">
    <w:name w:val="Balloon Text"/>
    <w:basedOn w:val="Normal"/>
    <w:link w:val="BalloonTextChar"/>
    <w:uiPriority w:val="99"/>
    <w:semiHidden/>
    <w:unhideWhenUsed/>
    <w:rsid w:val="006F0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31C"/>
    <w:rPr>
      <w:rFonts w:ascii="Tahoma" w:hAnsi="Tahoma" w:cs="Tahoma"/>
      <w:sz w:val="16"/>
      <w:szCs w:val="16"/>
    </w:rPr>
  </w:style>
  <w:style w:type="character" w:customStyle="1" w:styleId="Heading1Char">
    <w:name w:val="Heading 1 Char"/>
    <w:basedOn w:val="DefaultParagraphFont"/>
    <w:link w:val="Heading1"/>
    <w:uiPriority w:val="9"/>
    <w:rsid w:val="006F031C"/>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6F031C"/>
    <w:pPr>
      <w:ind w:left="720"/>
      <w:contextualSpacing/>
    </w:pPr>
  </w:style>
  <w:style w:type="paragraph" w:styleId="NoSpacing">
    <w:name w:val="No Spacing"/>
    <w:uiPriority w:val="1"/>
    <w:qFormat/>
    <w:rsid w:val="006F031C"/>
    <w:pPr>
      <w:spacing w:after="0" w:line="240" w:lineRule="auto"/>
    </w:pPr>
  </w:style>
  <w:style w:type="character" w:styleId="FollowedHyperlink">
    <w:name w:val="FollowedHyperlink"/>
    <w:basedOn w:val="DefaultParagraphFont"/>
    <w:uiPriority w:val="99"/>
    <w:semiHidden/>
    <w:unhideWhenUsed/>
    <w:rsid w:val="002D5F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297758">
      <w:bodyDiv w:val="1"/>
      <w:marLeft w:val="0"/>
      <w:marRight w:val="0"/>
      <w:marTop w:val="0"/>
      <w:marBottom w:val="0"/>
      <w:divBdr>
        <w:top w:val="none" w:sz="0" w:space="0" w:color="auto"/>
        <w:left w:val="none" w:sz="0" w:space="0" w:color="auto"/>
        <w:bottom w:val="none" w:sz="0" w:space="0" w:color="auto"/>
        <w:right w:val="none" w:sz="0" w:space="0" w:color="auto"/>
      </w:divBdr>
    </w:div>
    <w:div w:id="675226589">
      <w:bodyDiv w:val="1"/>
      <w:marLeft w:val="0"/>
      <w:marRight w:val="0"/>
      <w:marTop w:val="0"/>
      <w:marBottom w:val="0"/>
      <w:divBdr>
        <w:top w:val="none" w:sz="0" w:space="0" w:color="auto"/>
        <w:left w:val="none" w:sz="0" w:space="0" w:color="auto"/>
        <w:bottom w:val="none" w:sz="0" w:space="0" w:color="auto"/>
        <w:right w:val="none" w:sz="0" w:space="0" w:color="auto"/>
      </w:divBdr>
    </w:div>
    <w:div w:id="129895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B3307-1DB1-4E62-A8FF-C6DA5D60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Peter Watson</cp:lastModifiedBy>
  <cp:revision>9</cp:revision>
  <cp:lastPrinted>2018-02-11T14:33:00Z</cp:lastPrinted>
  <dcterms:created xsi:type="dcterms:W3CDTF">2018-02-11T13:02:00Z</dcterms:created>
  <dcterms:modified xsi:type="dcterms:W3CDTF">2020-01-10T09:48:00Z</dcterms:modified>
</cp:coreProperties>
</file>